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9B" w:rsidRPr="009E669B" w:rsidRDefault="009E669B" w:rsidP="009E669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b/>
          <w:bCs/>
          <w:sz w:val="24"/>
          <w:szCs w:val="24"/>
        </w:rPr>
        <w:t>Paper Published (Conferences / Journals):</w:t>
      </w:r>
    </w:p>
    <w:p w:rsidR="009E669B" w:rsidRPr="009E669B" w:rsidRDefault="009E669B" w:rsidP="009E669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Journal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E669B" w:rsidRDefault="009E669B" w:rsidP="009E669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H.Y.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Bohari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 and Sh. O.S.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Khanna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>, “Energy Efficient Power Aware Routing Algorithm (EEPARA) For Mobile Ad Hoc Network (MANET)”, International Journal of Engineering Research &amp; Technology IJERT, Vol. 2 Issue 7, PP-1572, July–2013.</w:t>
      </w:r>
    </w:p>
    <w:p w:rsidR="001A1610" w:rsidRDefault="001A1610" w:rsidP="001A16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1610">
        <w:rPr>
          <w:rFonts w:ascii="Times New Roman" w:eastAsia="Times New Roman" w:hAnsi="Times New Roman" w:cs="Times New Roman"/>
          <w:b/>
          <w:sz w:val="24"/>
          <w:szCs w:val="24"/>
        </w:rPr>
        <w:t>National Journal:</w:t>
      </w:r>
    </w:p>
    <w:p w:rsidR="00A37AF2" w:rsidRPr="009E669B" w:rsidRDefault="00A37AF2" w:rsidP="00A37AF2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Conference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E669B" w:rsidRPr="009E669B" w:rsidRDefault="009E669B" w:rsidP="009E669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669B">
        <w:rPr>
          <w:rFonts w:ascii="Times New Roman" w:eastAsia="Times New Roman" w:hAnsi="Times New Roman" w:cs="Times New Roman"/>
          <w:b/>
          <w:bCs/>
          <w:sz w:val="24"/>
          <w:szCs w:val="24"/>
        </w:rPr>
        <w:t>STTP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E669B" w:rsidRPr="009E669B" w:rsidRDefault="009E669B" w:rsidP="009E669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>“Accreditation of Technical Institute”, NITTTR, Chandigarh.13-17 Dec.2004.</w:t>
      </w:r>
    </w:p>
    <w:p w:rsidR="009E669B" w:rsidRPr="009E669B" w:rsidRDefault="009E669B" w:rsidP="009E669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“Management Development Program”, S.S.V.P.S’S B.S.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, COE.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>. 30 Aug.-01 Sept.2008.</w:t>
      </w:r>
    </w:p>
    <w:p w:rsidR="009E669B" w:rsidRPr="009E669B" w:rsidRDefault="009E669B" w:rsidP="009E669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“Mission-10x”, S.S.V.P.S’S B.S.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Deore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, COE,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Dhule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>. 17-21 Aug.2010.</w:t>
      </w:r>
    </w:p>
    <w:p w:rsidR="009E669B" w:rsidRPr="009E669B" w:rsidRDefault="009E669B" w:rsidP="009E669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Workshop:</w:t>
      </w:r>
    </w:p>
    <w:p w:rsidR="009E669B" w:rsidRPr="009E669B" w:rsidRDefault="009E669B" w:rsidP="009E669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“Syllabus Framing of Electronic Circuit Design of T.E. (E&amp;TC)”, RCPIT,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Shirpur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>, 17 Feb. 2014.</w:t>
      </w:r>
    </w:p>
    <w:p w:rsidR="009E669B" w:rsidRPr="009E669B" w:rsidRDefault="009E669B" w:rsidP="009E669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669B">
        <w:rPr>
          <w:rFonts w:ascii="Times New Roman" w:eastAsia="Times New Roman" w:hAnsi="Times New Roman" w:cs="Times New Roman"/>
          <w:sz w:val="24"/>
          <w:szCs w:val="24"/>
        </w:rPr>
        <w:t xml:space="preserve">“Syllabus framing for First Year Engineering of NMU, S.S.B.T’s College of Engineering, </w:t>
      </w:r>
      <w:proofErr w:type="spellStart"/>
      <w:r w:rsidRPr="009E669B">
        <w:rPr>
          <w:rFonts w:ascii="Times New Roman" w:eastAsia="Times New Roman" w:hAnsi="Times New Roman" w:cs="Times New Roman"/>
          <w:sz w:val="24"/>
          <w:szCs w:val="24"/>
        </w:rPr>
        <w:t>Jalgaon</w:t>
      </w:r>
      <w:proofErr w:type="spellEnd"/>
      <w:r w:rsidRPr="009E669B">
        <w:rPr>
          <w:rFonts w:ascii="Times New Roman" w:eastAsia="Times New Roman" w:hAnsi="Times New Roman" w:cs="Times New Roman"/>
          <w:sz w:val="24"/>
          <w:szCs w:val="24"/>
        </w:rPr>
        <w:t>. 18 March 2017.</w:t>
      </w:r>
    </w:p>
    <w:p w:rsidR="001647B9" w:rsidRPr="003D21C7" w:rsidRDefault="003D21C7">
      <w:pPr>
        <w:rPr>
          <w:rFonts w:ascii="Times New Roman" w:hAnsi="Times New Roman" w:cs="Times New Roman"/>
          <w:b/>
          <w:sz w:val="24"/>
          <w:szCs w:val="24"/>
        </w:rPr>
      </w:pPr>
      <w:r w:rsidRPr="003D21C7">
        <w:rPr>
          <w:rFonts w:ascii="Times New Roman" w:hAnsi="Times New Roman" w:cs="Times New Roman"/>
          <w:b/>
          <w:sz w:val="24"/>
          <w:szCs w:val="24"/>
        </w:rPr>
        <w:t>FDP:</w:t>
      </w:r>
    </w:p>
    <w:sectPr w:rsidR="001647B9" w:rsidRPr="003D2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F09D8"/>
    <w:multiLevelType w:val="multilevel"/>
    <w:tmpl w:val="8B7EC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FA3E7D"/>
    <w:multiLevelType w:val="multilevel"/>
    <w:tmpl w:val="E86A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074931"/>
    <w:multiLevelType w:val="multilevel"/>
    <w:tmpl w:val="5846D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DA"/>
    <w:rsid w:val="001551DA"/>
    <w:rsid w:val="001647B9"/>
    <w:rsid w:val="001A1610"/>
    <w:rsid w:val="003D21C7"/>
    <w:rsid w:val="009E669B"/>
    <w:rsid w:val="00A3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SSVPS</dc:creator>
  <cp:keywords/>
  <dc:description/>
  <cp:lastModifiedBy>SSVPS</cp:lastModifiedBy>
  <cp:revision>5</cp:revision>
  <dcterms:created xsi:type="dcterms:W3CDTF">2026-08-12T11:23:00Z</dcterms:created>
  <dcterms:modified xsi:type="dcterms:W3CDTF">2026-08-12T11:27:00Z</dcterms:modified>
</cp:coreProperties>
</file>