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2" w:rsidRPr="00C50994" w:rsidRDefault="00C50994" w:rsidP="000C19E2">
      <w:pPr>
        <w:spacing w:after="0"/>
        <w:jc w:val="center"/>
        <w:rPr>
          <w:rFonts w:ascii="Times New Roman" w:hAnsi="Times New Roman"/>
          <w:b/>
          <w:sz w:val="40"/>
          <w:szCs w:val="36"/>
        </w:rPr>
      </w:pPr>
      <w:r w:rsidRPr="00C50994">
        <w:rPr>
          <w:rFonts w:ascii="Times New Roman" w:hAnsi="Times New Roman"/>
          <w:b/>
          <w:sz w:val="40"/>
          <w:szCs w:val="36"/>
        </w:rPr>
        <w:t>Resume</w:t>
      </w:r>
    </w:p>
    <w:p w:rsidR="000C19E2" w:rsidRPr="000C19E2" w:rsidRDefault="00303D53" w:rsidP="000C19E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135890</wp:posOffset>
            </wp:positionV>
            <wp:extent cx="1276350" cy="1419860"/>
            <wp:effectExtent l="19050" t="0" r="0" b="0"/>
            <wp:wrapSquare wrapText="bothSides"/>
            <wp:docPr id="3" name="Picture 1" descr="C:\Users\SONY\Desktop\Minakshi Mami\Deepak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Minakshi Mami\Deepak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562" b="1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762" w:rsidRPr="000C19E2" w:rsidRDefault="003B0762" w:rsidP="000C19E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C19E2" w:rsidRPr="00FD30A0" w:rsidRDefault="000C19E2" w:rsidP="000C19E2">
      <w:pPr>
        <w:spacing w:after="0"/>
        <w:rPr>
          <w:rFonts w:ascii="Times New Roman" w:hAnsi="Times New Roman"/>
          <w:b/>
          <w:sz w:val="28"/>
          <w:szCs w:val="24"/>
        </w:rPr>
      </w:pPr>
      <w:r w:rsidRPr="00FD30A0">
        <w:rPr>
          <w:rFonts w:ascii="Times New Roman" w:hAnsi="Times New Roman"/>
          <w:b/>
          <w:sz w:val="28"/>
          <w:szCs w:val="24"/>
        </w:rPr>
        <w:t>Name: Bagale Deepak Dasharath</w:t>
      </w:r>
      <w:r w:rsidR="000E6E36" w:rsidRPr="00FD30A0">
        <w:rPr>
          <w:rFonts w:ascii="Times New Roman" w:hAnsi="Times New Roman"/>
          <w:b/>
          <w:sz w:val="28"/>
          <w:szCs w:val="24"/>
        </w:rPr>
        <w:t xml:space="preserve"> </w:t>
      </w:r>
    </w:p>
    <w:p w:rsidR="000C19E2" w:rsidRPr="00FD30A0" w:rsidRDefault="003737B1" w:rsidP="000C19E2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B.E.(Mech), M.E.(M/c Design) , Ph.D (Pursuing)</w:t>
      </w:r>
      <w:r w:rsidR="000C19E2" w:rsidRPr="00FD30A0">
        <w:rPr>
          <w:rFonts w:ascii="Times New Roman" w:hAnsi="Times New Roman"/>
          <w:b/>
          <w:sz w:val="28"/>
          <w:szCs w:val="24"/>
        </w:rPr>
        <w:t xml:space="preserve">                                                    </w:t>
      </w:r>
    </w:p>
    <w:p w:rsidR="000C19E2" w:rsidRPr="00FD30A0" w:rsidRDefault="003820EB" w:rsidP="000C19E2">
      <w:pPr>
        <w:spacing w:after="0"/>
        <w:rPr>
          <w:rFonts w:ascii="Times New Roman" w:hAnsi="Times New Roman"/>
          <w:b/>
          <w:sz w:val="28"/>
          <w:szCs w:val="24"/>
        </w:rPr>
      </w:pPr>
      <w:r w:rsidRPr="00FD30A0">
        <w:rPr>
          <w:rFonts w:ascii="Times New Roman" w:hAnsi="Times New Roman"/>
          <w:b/>
          <w:sz w:val="28"/>
          <w:szCs w:val="24"/>
        </w:rPr>
        <w:t>E-mail:deepak</w:t>
      </w:r>
      <w:r w:rsidR="000C19E2" w:rsidRPr="00FD30A0">
        <w:rPr>
          <w:rFonts w:ascii="Times New Roman" w:hAnsi="Times New Roman"/>
          <w:b/>
          <w:sz w:val="28"/>
          <w:szCs w:val="24"/>
        </w:rPr>
        <w:t>bagale</w:t>
      </w:r>
      <w:r w:rsidRPr="00FD30A0">
        <w:rPr>
          <w:rFonts w:ascii="Times New Roman" w:hAnsi="Times New Roman"/>
          <w:b/>
          <w:sz w:val="28"/>
          <w:szCs w:val="24"/>
        </w:rPr>
        <w:t>4@g</w:t>
      </w:r>
      <w:r w:rsidR="000C19E2" w:rsidRPr="00FD30A0">
        <w:rPr>
          <w:rFonts w:ascii="Times New Roman" w:hAnsi="Times New Roman"/>
          <w:b/>
          <w:sz w:val="28"/>
          <w:szCs w:val="24"/>
        </w:rPr>
        <w:t xml:space="preserve">mail.com </w:t>
      </w:r>
    </w:p>
    <w:p w:rsidR="000C19E2" w:rsidRPr="00FD30A0" w:rsidRDefault="000C19E2" w:rsidP="000C19E2">
      <w:pPr>
        <w:spacing w:after="0"/>
        <w:rPr>
          <w:rFonts w:ascii="Times New Roman" w:hAnsi="Times New Roman"/>
          <w:b/>
          <w:sz w:val="28"/>
          <w:szCs w:val="24"/>
        </w:rPr>
      </w:pPr>
      <w:r w:rsidRPr="00FD30A0">
        <w:rPr>
          <w:rFonts w:ascii="Times New Roman" w:hAnsi="Times New Roman"/>
          <w:b/>
          <w:sz w:val="28"/>
          <w:szCs w:val="24"/>
        </w:rPr>
        <w:t xml:space="preserve">Mob: 8237508213   </w:t>
      </w:r>
    </w:p>
    <w:p w:rsidR="003820EB" w:rsidRDefault="000C19E2" w:rsidP="000C19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E6E36" w:rsidRDefault="000C19E2" w:rsidP="000C19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0E6E36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3B0762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0E6E36">
        <w:rPr>
          <w:rFonts w:ascii="Times New Roman" w:hAnsi="Times New Roman"/>
          <w:b/>
          <w:sz w:val="24"/>
          <w:szCs w:val="24"/>
        </w:rPr>
        <w:t>Address:</w:t>
      </w:r>
    </w:p>
    <w:p w:rsidR="000E6E36" w:rsidRDefault="000E6E36" w:rsidP="003B0762">
      <w:pPr>
        <w:tabs>
          <w:tab w:val="left" w:pos="64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Plot </w:t>
      </w:r>
      <w:r w:rsidR="003820EB">
        <w:rPr>
          <w:rFonts w:ascii="Times New Roman" w:hAnsi="Times New Roman"/>
          <w:b/>
          <w:sz w:val="24"/>
          <w:szCs w:val="24"/>
        </w:rPr>
        <w:t>No.27</w:t>
      </w:r>
      <w:r w:rsidR="000C19E2">
        <w:rPr>
          <w:rFonts w:ascii="Times New Roman" w:hAnsi="Times New Roman"/>
          <w:b/>
          <w:sz w:val="24"/>
          <w:szCs w:val="24"/>
        </w:rPr>
        <w:t>,</w:t>
      </w:r>
      <w:r w:rsidR="003820EB">
        <w:rPr>
          <w:rFonts w:ascii="Times New Roman" w:hAnsi="Times New Roman"/>
          <w:b/>
          <w:sz w:val="24"/>
          <w:szCs w:val="24"/>
        </w:rPr>
        <w:t xml:space="preserve"> Sr. No.41</w:t>
      </w:r>
      <w:r w:rsidR="003B0762">
        <w:rPr>
          <w:rFonts w:ascii="Times New Roman" w:hAnsi="Times New Roman"/>
          <w:b/>
          <w:sz w:val="24"/>
          <w:szCs w:val="24"/>
        </w:rPr>
        <w:t>/1</w:t>
      </w:r>
      <w:r w:rsidR="003820EB">
        <w:rPr>
          <w:rFonts w:ascii="Times New Roman" w:hAnsi="Times New Roman"/>
          <w:b/>
          <w:sz w:val="24"/>
          <w:szCs w:val="24"/>
        </w:rPr>
        <w:t xml:space="preserve"> B-3 Sai Siddhi Apartment </w:t>
      </w:r>
      <w:r w:rsidR="003B0762">
        <w:rPr>
          <w:rFonts w:ascii="Times New Roman" w:hAnsi="Times New Roman"/>
          <w:b/>
          <w:sz w:val="24"/>
          <w:szCs w:val="24"/>
        </w:rPr>
        <w:t xml:space="preserve"> </w:t>
      </w:r>
      <w:r w:rsidR="003820EB">
        <w:rPr>
          <w:rFonts w:ascii="Times New Roman" w:hAnsi="Times New Roman"/>
          <w:b/>
          <w:sz w:val="24"/>
          <w:szCs w:val="24"/>
        </w:rPr>
        <w:t xml:space="preserve">Mharshi Vyas </w:t>
      </w:r>
      <w:r w:rsidR="003B0762">
        <w:rPr>
          <w:rFonts w:ascii="Times New Roman" w:hAnsi="Times New Roman"/>
          <w:b/>
          <w:sz w:val="24"/>
          <w:szCs w:val="24"/>
        </w:rPr>
        <w:t xml:space="preserve"> </w:t>
      </w:r>
      <w:r w:rsidR="003820EB">
        <w:rPr>
          <w:rFonts w:ascii="Times New Roman" w:hAnsi="Times New Roman"/>
          <w:b/>
          <w:sz w:val="24"/>
          <w:szCs w:val="24"/>
        </w:rPr>
        <w:t>Nagar Near GTP stop</w:t>
      </w:r>
    </w:p>
    <w:p w:rsidR="000E6E36" w:rsidRDefault="003820EB" w:rsidP="000C19E2">
      <w:pPr>
        <w:tabs>
          <w:tab w:val="left" w:pos="648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Deopur, Dhule 424005</w:t>
      </w:r>
      <w:r w:rsidR="003B0762">
        <w:rPr>
          <w:rFonts w:ascii="Times New Roman" w:hAnsi="Times New Roman"/>
          <w:b/>
          <w:sz w:val="24"/>
          <w:szCs w:val="24"/>
        </w:rPr>
        <w:t xml:space="preserve">. </w:t>
      </w:r>
    </w:p>
    <w:p w:rsidR="00423AB2" w:rsidRDefault="00423AB2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19E2" w:rsidRDefault="000C19E2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243"/>
      </w:tblGrid>
      <w:tr w:rsidR="00423AB2" w:rsidRPr="00423AB2" w:rsidTr="006232FB">
        <w:tc>
          <w:tcPr>
            <w:tcW w:w="9243" w:type="dxa"/>
          </w:tcPr>
          <w:p w:rsidR="00423AB2" w:rsidRPr="00423AB2" w:rsidRDefault="00423AB2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AB2">
              <w:rPr>
                <w:rFonts w:ascii="Times New Roman" w:hAnsi="Times New Roman"/>
                <w:b/>
                <w:sz w:val="24"/>
                <w:szCs w:val="24"/>
              </w:rPr>
              <w:t>PERSONAL DETAILS:</w:t>
            </w:r>
          </w:p>
        </w:tc>
      </w:tr>
    </w:tbl>
    <w:p w:rsidR="00423AB2" w:rsidRDefault="00423AB2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6255"/>
      </w:tblGrid>
      <w:tr w:rsidR="00FF20CD" w:rsidRPr="00423AB2" w:rsidTr="00FF20CD">
        <w:tc>
          <w:tcPr>
            <w:tcW w:w="2988" w:type="dxa"/>
          </w:tcPr>
          <w:p w:rsidR="00423AB2" w:rsidRPr="00423AB2" w:rsidRDefault="00423AB2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3AB2">
              <w:rPr>
                <w:rFonts w:ascii="Times New Roman" w:hAnsi="Times New Roman"/>
                <w:b/>
                <w:sz w:val="24"/>
                <w:szCs w:val="24"/>
              </w:rPr>
              <w:t>PERMANENT</w:t>
            </w:r>
            <w:r w:rsidR="00FF20CD">
              <w:rPr>
                <w:rFonts w:ascii="Times New Roman" w:hAnsi="Times New Roman"/>
                <w:b/>
                <w:sz w:val="24"/>
                <w:szCs w:val="24"/>
              </w:rPr>
              <w:t xml:space="preserve"> ADDRESS</w:t>
            </w:r>
          </w:p>
        </w:tc>
        <w:tc>
          <w:tcPr>
            <w:tcW w:w="6255" w:type="dxa"/>
          </w:tcPr>
          <w:p w:rsidR="00423AB2" w:rsidRPr="00423AB2" w:rsidRDefault="00FF20CD" w:rsidP="00DD2B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Plot No.1 , Gat No.347/1, Shriram Samart</w:t>
            </w:r>
            <w:r w:rsidR="004B58B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Colony, Opposite to Khote Nagar, </w:t>
            </w:r>
            <w:r w:rsidR="004C662A">
              <w:rPr>
                <w:rFonts w:ascii="Times New Roman" w:hAnsi="Times New Roman"/>
                <w:b/>
                <w:sz w:val="24"/>
                <w:szCs w:val="24"/>
              </w:rPr>
              <w:t xml:space="preserve">Pimpralla,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Jalgaon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BIRTH DATE</w:t>
            </w:r>
          </w:p>
        </w:tc>
        <w:tc>
          <w:tcPr>
            <w:tcW w:w="6255" w:type="dxa"/>
          </w:tcPr>
          <w:p w:rsidR="00423AB2" w:rsidRPr="00423AB2" w:rsidRDefault="00DB248A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B248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="00DD2BD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Jan 1987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AGE</w:t>
            </w:r>
          </w:p>
        </w:tc>
        <w:tc>
          <w:tcPr>
            <w:tcW w:w="6255" w:type="dxa"/>
          </w:tcPr>
          <w:p w:rsidR="00423AB2" w:rsidRPr="00423AB2" w:rsidRDefault="00C50994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38 </w:t>
            </w:r>
            <w:r w:rsidR="00DB248A">
              <w:rPr>
                <w:rFonts w:ascii="Times New Roman" w:hAnsi="Times New Roman"/>
                <w:b/>
                <w:sz w:val="24"/>
                <w:szCs w:val="24"/>
              </w:rPr>
              <w:t>Years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6255" w:type="dxa"/>
          </w:tcPr>
          <w:p w:rsidR="00423AB2" w:rsidRPr="00423AB2" w:rsidRDefault="00294BAB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Married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6255" w:type="dxa"/>
          </w:tcPr>
          <w:p w:rsidR="00423AB2" w:rsidRPr="00423AB2" w:rsidRDefault="00DB248A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English, Hindi, Marathi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SEX</w:t>
            </w:r>
          </w:p>
        </w:tc>
        <w:tc>
          <w:tcPr>
            <w:tcW w:w="6255" w:type="dxa"/>
          </w:tcPr>
          <w:p w:rsidR="00423AB2" w:rsidRPr="00423AB2" w:rsidRDefault="00DB248A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</w:tr>
      <w:tr w:rsidR="00FF20CD" w:rsidRPr="00423AB2" w:rsidTr="00FF20CD">
        <w:tc>
          <w:tcPr>
            <w:tcW w:w="2988" w:type="dxa"/>
          </w:tcPr>
          <w:p w:rsidR="00423AB2" w:rsidRPr="00423AB2" w:rsidRDefault="00FF20CD" w:rsidP="00423A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CASTE</w:t>
            </w:r>
          </w:p>
        </w:tc>
        <w:tc>
          <w:tcPr>
            <w:tcW w:w="6255" w:type="dxa"/>
          </w:tcPr>
          <w:p w:rsidR="00423AB2" w:rsidRPr="00423AB2" w:rsidRDefault="00DB248A" w:rsidP="00E111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S.C.</w:t>
            </w:r>
          </w:p>
        </w:tc>
      </w:tr>
    </w:tbl>
    <w:p w:rsidR="00423AB2" w:rsidRDefault="00423AB2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243"/>
      </w:tblGrid>
      <w:tr w:rsidR="00DB248A" w:rsidRPr="008B549E" w:rsidTr="008B549E">
        <w:tc>
          <w:tcPr>
            <w:tcW w:w="9243" w:type="dxa"/>
          </w:tcPr>
          <w:p w:rsidR="00DB248A" w:rsidRPr="008B549E" w:rsidRDefault="00DB248A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EDUCATIONAL DETAILS:</w:t>
            </w:r>
          </w:p>
        </w:tc>
      </w:tr>
    </w:tbl>
    <w:p w:rsidR="00DB248A" w:rsidRDefault="00DB248A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890"/>
        <w:gridCol w:w="1815"/>
        <w:gridCol w:w="1425"/>
        <w:gridCol w:w="1890"/>
      </w:tblGrid>
      <w:tr w:rsidR="00451FB4" w:rsidRPr="008B549E" w:rsidTr="008B549E">
        <w:tc>
          <w:tcPr>
            <w:tcW w:w="2268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815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UNIVERSITY/</w:t>
            </w:r>
          </w:p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425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</w:tr>
      <w:tr w:rsidR="00451FB4" w:rsidRPr="008B549E" w:rsidTr="008B549E">
        <w:tc>
          <w:tcPr>
            <w:tcW w:w="2268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SSC/X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 xml:space="preserve">idyaniketan 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chool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, J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algaon</w:t>
            </w:r>
          </w:p>
        </w:tc>
        <w:tc>
          <w:tcPr>
            <w:tcW w:w="181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asik</w:t>
            </w:r>
          </w:p>
        </w:tc>
        <w:tc>
          <w:tcPr>
            <w:tcW w:w="142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75.46</w:t>
            </w:r>
          </w:p>
        </w:tc>
      </w:tr>
      <w:tr w:rsidR="00451FB4" w:rsidRPr="008B549E" w:rsidTr="008B549E">
        <w:tc>
          <w:tcPr>
            <w:tcW w:w="2268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HSC/XII</w:t>
            </w:r>
          </w:p>
        </w:tc>
        <w:tc>
          <w:tcPr>
            <w:tcW w:w="1890" w:type="dxa"/>
          </w:tcPr>
          <w:p w:rsidR="006232FB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M.J.C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ollege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algaon</w:t>
            </w:r>
          </w:p>
        </w:tc>
        <w:tc>
          <w:tcPr>
            <w:tcW w:w="181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asik</w:t>
            </w:r>
          </w:p>
        </w:tc>
        <w:tc>
          <w:tcPr>
            <w:tcW w:w="142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76.67</w:t>
            </w:r>
          </w:p>
        </w:tc>
      </w:tr>
      <w:tr w:rsidR="00451FB4" w:rsidRPr="008B549E" w:rsidTr="008B549E">
        <w:tc>
          <w:tcPr>
            <w:tcW w:w="2268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B.E.(M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ech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P.V.G.’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 xml:space="preserve">S 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COET, P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une</w:t>
            </w:r>
          </w:p>
        </w:tc>
        <w:tc>
          <w:tcPr>
            <w:tcW w:w="181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une</w:t>
            </w:r>
          </w:p>
        </w:tc>
        <w:tc>
          <w:tcPr>
            <w:tcW w:w="1425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62.27</w:t>
            </w:r>
          </w:p>
        </w:tc>
      </w:tr>
      <w:tr w:rsidR="00451FB4" w:rsidRPr="008B549E" w:rsidTr="008B549E">
        <w:tc>
          <w:tcPr>
            <w:tcW w:w="2268" w:type="dxa"/>
          </w:tcPr>
          <w:p w:rsidR="00451FB4" w:rsidRPr="008B549E" w:rsidRDefault="00451FB4" w:rsidP="008B549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M.E.(M/C D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esign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90" w:type="dxa"/>
          </w:tcPr>
          <w:p w:rsidR="00451FB4" w:rsidRPr="008B549E" w:rsidRDefault="00451FB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SSBT’S COET, B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ambhori</w:t>
            </w: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, J</w:t>
            </w:r>
            <w:r w:rsidR="006232FB" w:rsidRPr="008B549E">
              <w:rPr>
                <w:rFonts w:ascii="Times New Roman" w:hAnsi="Times New Roman"/>
                <w:b/>
                <w:sz w:val="24"/>
                <w:szCs w:val="24"/>
              </w:rPr>
              <w:t>algaon</w:t>
            </w:r>
          </w:p>
        </w:tc>
        <w:tc>
          <w:tcPr>
            <w:tcW w:w="1815" w:type="dxa"/>
          </w:tcPr>
          <w:p w:rsidR="00451FB4" w:rsidRPr="008B549E" w:rsidRDefault="004C662A" w:rsidP="00E372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NMU</w:t>
            </w:r>
            <w:r w:rsidR="00E37270">
              <w:rPr>
                <w:rFonts w:ascii="Times New Roman" w:hAnsi="Times New Roman"/>
                <w:b/>
                <w:sz w:val="24"/>
                <w:szCs w:val="24"/>
              </w:rPr>
              <w:t>,  Jalgaon</w:t>
            </w:r>
          </w:p>
        </w:tc>
        <w:tc>
          <w:tcPr>
            <w:tcW w:w="1425" w:type="dxa"/>
          </w:tcPr>
          <w:p w:rsidR="00451FB4" w:rsidRPr="008B549E" w:rsidRDefault="00445EE5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890" w:type="dxa"/>
          </w:tcPr>
          <w:p w:rsidR="00451FB4" w:rsidRPr="008B549E" w:rsidRDefault="00DC5A74" w:rsidP="008B54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69.40</w:t>
            </w:r>
          </w:p>
        </w:tc>
      </w:tr>
    </w:tbl>
    <w:p w:rsidR="00451FB4" w:rsidRDefault="00451FB4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232FB" w:rsidRDefault="006232FB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26A5" w:rsidRDefault="00FC26A5" w:rsidP="003B0762">
      <w:pPr>
        <w:spacing w:after="0"/>
        <w:rPr>
          <w:rFonts w:ascii="Times New Roman" w:hAnsi="Times New Roman"/>
          <w:b/>
          <w:sz w:val="24"/>
          <w:szCs w:val="24"/>
        </w:rPr>
      </w:pPr>
      <w:r w:rsidRPr="008B549E">
        <w:rPr>
          <w:rFonts w:ascii="Times New Roman" w:hAnsi="Times New Roman"/>
          <w:b/>
          <w:sz w:val="24"/>
          <w:szCs w:val="24"/>
        </w:rPr>
        <w:t xml:space="preserve">TEACHING </w:t>
      </w:r>
      <w:r w:rsidR="00F6428F" w:rsidRPr="008B549E">
        <w:rPr>
          <w:rFonts w:ascii="Times New Roman" w:hAnsi="Times New Roman"/>
          <w:b/>
          <w:sz w:val="24"/>
          <w:szCs w:val="24"/>
        </w:rPr>
        <w:t>EXPERIENCE</w:t>
      </w:r>
      <w:r w:rsidR="00F6428F">
        <w:rPr>
          <w:rFonts w:ascii="Times New Roman" w:hAnsi="Times New Roman"/>
          <w:b/>
          <w:sz w:val="24"/>
          <w:szCs w:val="24"/>
        </w:rPr>
        <w:t>:</w:t>
      </w:r>
      <w:r w:rsidR="00D43353">
        <w:rPr>
          <w:rFonts w:ascii="Times New Roman" w:hAnsi="Times New Roman"/>
          <w:b/>
          <w:sz w:val="24"/>
          <w:szCs w:val="24"/>
        </w:rPr>
        <w:t xml:space="preserve"> 14</w:t>
      </w:r>
      <w:r w:rsidR="003B7FC2">
        <w:rPr>
          <w:rFonts w:ascii="Times New Roman" w:hAnsi="Times New Roman"/>
          <w:b/>
          <w:sz w:val="24"/>
          <w:szCs w:val="24"/>
        </w:rPr>
        <w:t xml:space="preserve"> </w:t>
      </w:r>
      <w:r w:rsidR="00294BAB">
        <w:rPr>
          <w:rFonts w:ascii="Times New Roman" w:hAnsi="Times New Roman"/>
          <w:b/>
          <w:sz w:val="24"/>
          <w:szCs w:val="24"/>
        </w:rPr>
        <w:t>YEARS</w:t>
      </w:r>
    </w:p>
    <w:p w:rsidR="00FD30A0" w:rsidRPr="006504BE" w:rsidRDefault="00FD30A0" w:rsidP="00FD30A0">
      <w:pPr>
        <w:pStyle w:val="Heading3"/>
        <w:shd w:val="clear" w:color="auto" w:fill="FFFFFF"/>
        <w:spacing w:before="300" w:beforeAutospacing="0" w:after="150" w:afterAutospacing="0" w:line="420" w:lineRule="atLeast"/>
        <w:rPr>
          <w:rFonts w:eastAsiaTheme="minorEastAsia"/>
          <w:bCs w:val="0"/>
          <w:sz w:val="24"/>
          <w:szCs w:val="22"/>
        </w:rPr>
      </w:pPr>
      <w:r w:rsidRPr="006504BE">
        <w:rPr>
          <w:rFonts w:eastAsiaTheme="minorEastAsia"/>
          <w:bCs w:val="0"/>
          <w:sz w:val="24"/>
          <w:szCs w:val="22"/>
        </w:rPr>
        <w:lastRenderedPageBreak/>
        <w:t>Short Term Training Program / Refresher Course/ Conference etc. Attended: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048"/>
        <w:gridCol w:w="1339"/>
        <w:gridCol w:w="1275"/>
        <w:gridCol w:w="3119"/>
      </w:tblGrid>
      <w:tr w:rsidR="003B7FC2" w:rsidRPr="009B44FE" w:rsidTr="00B53199">
        <w:trPr>
          <w:trHeight w:val="835"/>
        </w:trPr>
        <w:tc>
          <w:tcPr>
            <w:tcW w:w="568" w:type="dxa"/>
            <w:vAlign w:val="center"/>
          </w:tcPr>
          <w:p w:rsidR="003B7FC2" w:rsidRPr="000E0EC7" w:rsidRDefault="003B7FC2" w:rsidP="003B7F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Sr. No</w:t>
            </w:r>
          </w:p>
        </w:tc>
        <w:tc>
          <w:tcPr>
            <w:tcW w:w="4048" w:type="dxa"/>
            <w:vAlign w:val="center"/>
          </w:tcPr>
          <w:p w:rsidR="003B7FC2" w:rsidRPr="000E0EC7" w:rsidRDefault="003B7FC2" w:rsidP="003B7F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Name of institute</w:t>
            </w:r>
          </w:p>
        </w:tc>
        <w:tc>
          <w:tcPr>
            <w:tcW w:w="1339" w:type="dxa"/>
            <w:vAlign w:val="center"/>
          </w:tcPr>
          <w:p w:rsidR="000E0EC7" w:rsidRDefault="003B7FC2" w:rsidP="000E0E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From</w:t>
            </w:r>
          </w:p>
          <w:p w:rsidR="003B7FC2" w:rsidRPr="000E0EC7" w:rsidRDefault="003B7FC2" w:rsidP="000E0E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(Date)</w:t>
            </w:r>
          </w:p>
        </w:tc>
        <w:tc>
          <w:tcPr>
            <w:tcW w:w="1275" w:type="dxa"/>
            <w:vAlign w:val="center"/>
          </w:tcPr>
          <w:p w:rsidR="000E0EC7" w:rsidRDefault="003B7FC2" w:rsidP="000E0E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To</w:t>
            </w:r>
          </w:p>
          <w:p w:rsidR="003B7FC2" w:rsidRPr="000E0EC7" w:rsidRDefault="003B7FC2" w:rsidP="000E0EC7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(Date)</w:t>
            </w:r>
          </w:p>
        </w:tc>
        <w:tc>
          <w:tcPr>
            <w:tcW w:w="3119" w:type="dxa"/>
            <w:vAlign w:val="center"/>
          </w:tcPr>
          <w:p w:rsidR="003B7FC2" w:rsidRPr="000E0EC7" w:rsidRDefault="003B7FC2" w:rsidP="003B7FC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Title</w:t>
            </w:r>
          </w:p>
        </w:tc>
      </w:tr>
      <w:tr w:rsidR="003B7FC2" w:rsidRPr="009B44FE" w:rsidTr="00DE6CBA">
        <w:trPr>
          <w:trHeight w:val="257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48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eastAsia="Times New Roman" w:hAnsi="Times New Roman"/>
                <w:b/>
                <w:lang w:val="en-IN" w:eastAsia="en-IN"/>
              </w:rPr>
              <w:t>SSBT’s COET, Bambhori, Jalgaon</w:t>
            </w: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lang w:val="en-IN" w:eastAsia="en-IN"/>
              </w:rPr>
              <w:t>09</w:t>
            </w:r>
            <w:r w:rsidR="007E1945" w:rsidRPr="006504BE">
              <w:rPr>
                <w:rFonts w:ascii="Times New Roman" w:eastAsia="Times New Roman" w:hAnsi="Times New Roman"/>
                <w:b/>
                <w:lang w:val="en-IN" w:eastAsia="en-IN"/>
              </w:rPr>
              <w:t>/07/</w:t>
            </w:r>
            <w:r w:rsidRPr="006504BE">
              <w:rPr>
                <w:rFonts w:ascii="Times New Roman" w:eastAsia="Times New Roman" w:hAnsi="Times New Roman"/>
                <w:b/>
                <w:lang w:val="en-IN" w:eastAsia="en-IN"/>
              </w:rPr>
              <w:t xml:space="preserve"> 2009</w:t>
            </w:r>
          </w:p>
        </w:tc>
        <w:tc>
          <w:tcPr>
            <w:tcW w:w="1275" w:type="dxa"/>
            <w:vAlign w:val="center"/>
          </w:tcPr>
          <w:p w:rsidR="003B7FC2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lang w:val="en-IN" w:eastAsia="en-IN"/>
              </w:rPr>
              <w:t>11/07/ 2009</w:t>
            </w:r>
          </w:p>
        </w:tc>
        <w:tc>
          <w:tcPr>
            <w:tcW w:w="3119" w:type="dxa"/>
            <w:vAlign w:val="center"/>
          </w:tcPr>
          <w:p w:rsidR="003B7FC2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lang w:val="en-IN" w:eastAsia="en-IN"/>
              </w:rPr>
              <w:t>Three days teacher’s training workshop</w:t>
            </w:r>
          </w:p>
        </w:tc>
      </w:tr>
      <w:tr w:rsidR="007E1945" w:rsidRPr="009B44FE" w:rsidTr="00DE6CBA">
        <w:trPr>
          <w:trHeight w:val="257"/>
        </w:trPr>
        <w:tc>
          <w:tcPr>
            <w:tcW w:w="568" w:type="dxa"/>
            <w:vAlign w:val="center"/>
          </w:tcPr>
          <w:p w:rsidR="007E1945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48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D.Y.Patil College of Engg, Pune</w:t>
            </w:r>
          </w:p>
        </w:tc>
        <w:tc>
          <w:tcPr>
            <w:tcW w:w="133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21/12/ 2009</w:t>
            </w:r>
          </w:p>
        </w:tc>
        <w:tc>
          <w:tcPr>
            <w:tcW w:w="1275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31/12/ 2009</w:t>
            </w:r>
          </w:p>
        </w:tc>
        <w:tc>
          <w:tcPr>
            <w:tcW w:w="311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SDP on “Emerging Trends in Education”</w:t>
            </w:r>
          </w:p>
        </w:tc>
      </w:tr>
      <w:tr w:rsidR="007E1945" w:rsidRPr="009B44FE" w:rsidTr="00DE6CBA">
        <w:trPr>
          <w:trHeight w:val="257"/>
        </w:trPr>
        <w:tc>
          <w:tcPr>
            <w:tcW w:w="568" w:type="dxa"/>
            <w:vAlign w:val="center"/>
          </w:tcPr>
          <w:p w:rsidR="007E1945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48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SSBT’s COET, Bambhori, Jalgaon</w:t>
            </w:r>
          </w:p>
        </w:tc>
        <w:tc>
          <w:tcPr>
            <w:tcW w:w="133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17/10/ 2011</w:t>
            </w:r>
          </w:p>
        </w:tc>
        <w:tc>
          <w:tcPr>
            <w:tcW w:w="1275" w:type="dxa"/>
            <w:vAlign w:val="center"/>
          </w:tcPr>
          <w:p w:rsidR="007E1945" w:rsidRPr="006504BE" w:rsidRDefault="00FD30A0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19/10</w:t>
            </w:r>
            <w:r w:rsidR="007E1945"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/ 2011</w:t>
            </w:r>
          </w:p>
        </w:tc>
        <w:tc>
          <w:tcPr>
            <w:tcW w:w="311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A workshop on “Research Methodology”</w:t>
            </w:r>
          </w:p>
        </w:tc>
      </w:tr>
      <w:tr w:rsidR="007E1945" w:rsidRPr="009B44FE" w:rsidTr="00DE6CBA">
        <w:trPr>
          <w:trHeight w:val="257"/>
        </w:trPr>
        <w:tc>
          <w:tcPr>
            <w:tcW w:w="568" w:type="dxa"/>
            <w:vAlign w:val="center"/>
          </w:tcPr>
          <w:p w:rsidR="007E1945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48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Godavari college of Engineering Jalgaon</w:t>
            </w:r>
          </w:p>
        </w:tc>
        <w:tc>
          <w:tcPr>
            <w:tcW w:w="133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30/01/ 2012</w:t>
            </w:r>
          </w:p>
        </w:tc>
        <w:tc>
          <w:tcPr>
            <w:tcW w:w="1275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31/01/ 2012</w:t>
            </w:r>
          </w:p>
        </w:tc>
        <w:tc>
          <w:tcPr>
            <w:tcW w:w="311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A workshop on “Mastercam Milling and Robot Programming”</w:t>
            </w:r>
          </w:p>
        </w:tc>
      </w:tr>
      <w:tr w:rsidR="007E1945" w:rsidRPr="009B44FE" w:rsidTr="00DE6CBA">
        <w:trPr>
          <w:trHeight w:val="257"/>
        </w:trPr>
        <w:tc>
          <w:tcPr>
            <w:tcW w:w="568" w:type="dxa"/>
            <w:vAlign w:val="center"/>
          </w:tcPr>
          <w:p w:rsidR="007E1945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48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SSBT’s COET, Bambhori, Jalgaon</w:t>
            </w:r>
          </w:p>
        </w:tc>
        <w:tc>
          <w:tcPr>
            <w:tcW w:w="133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14/01/ 2013</w:t>
            </w:r>
          </w:p>
        </w:tc>
        <w:tc>
          <w:tcPr>
            <w:tcW w:w="1275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Cs w:val="24"/>
                <w:lang w:val="en-IN" w:eastAsia="en-IN"/>
              </w:rPr>
              <w:t>19/01/ 2013</w:t>
            </w:r>
          </w:p>
        </w:tc>
        <w:tc>
          <w:tcPr>
            <w:tcW w:w="3119" w:type="dxa"/>
            <w:vAlign w:val="center"/>
          </w:tcPr>
          <w:p w:rsidR="007E1945" w:rsidRPr="006504BE" w:rsidRDefault="007E1945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eastAsia="Times New Roman" w:hAnsi="Times New Roman"/>
                <w:b/>
                <w:sz w:val="24"/>
                <w:szCs w:val="24"/>
                <w:lang w:val="en-IN" w:eastAsia="en-IN"/>
              </w:rPr>
              <w:t>STTP on “CAD/CAM/CAE”</w:t>
            </w:r>
          </w:p>
        </w:tc>
      </w:tr>
      <w:tr w:rsidR="003B7FC2" w:rsidRPr="009B44FE" w:rsidTr="00DE6CBA">
        <w:trPr>
          <w:trHeight w:val="107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048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  <w:color w:val="000000"/>
              </w:rPr>
            </w:pPr>
            <w:r w:rsidRPr="006504BE">
              <w:rPr>
                <w:rFonts w:ascii="Times New Roman" w:hAnsi="Times New Roman"/>
                <w:b/>
                <w:color w:val="000000"/>
              </w:rPr>
              <w:t>Guru Gobind Singh College Of Engineering And Research Centre, Nashik</w:t>
            </w: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20/05/2020</w:t>
            </w: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21/05/2020</w:t>
            </w: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Webinar on Industry Scenario after COVID-19</w:t>
            </w:r>
          </w:p>
        </w:tc>
      </w:tr>
      <w:tr w:rsidR="003B7FC2" w:rsidRPr="009B44FE" w:rsidTr="00DE6CBA">
        <w:trPr>
          <w:trHeight w:val="257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048" w:type="dxa"/>
            <w:vAlign w:val="center"/>
          </w:tcPr>
          <w:p w:rsidR="003B7FC2" w:rsidRPr="006504BE" w:rsidRDefault="00B53199" w:rsidP="00DE6C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Sandip Foundation’s </w:t>
            </w:r>
            <w:r w:rsidR="003B7FC2" w:rsidRPr="006504BE">
              <w:rPr>
                <w:rFonts w:ascii="Times New Roman" w:hAnsi="Times New Roman"/>
                <w:b/>
              </w:rPr>
              <w:t>Sandip Institute of Engineering and Management Nashik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26/05/2020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30/05/2020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“Short Term</w:t>
            </w:r>
            <w:r w:rsidRPr="006504BE">
              <w:rPr>
                <w:rFonts w:ascii="Times New Roman" w:hAnsi="Times New Roman"/>
                <w:b/>
              </w:rPr>
              <w:br/>
              <w:t>Training Program on Renewable Energy and Utilization”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48" w:type="dxa"/>
            <w:vAlign w:val="center"/>
          </w:tcPr>
          <w:p w:rsidR="00C46E05" w:rsidRDefault="00C46E05" w:rsidP="00DE6CBA">
            <w:pPr>
              <w:rPr>
                <w:rFonts w:ascii="Times New Roman" w:hAnsi="Times New Roman"/>
                <w:b/>
              </w:rPr>
            </w:pP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GLA University Mathura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09/06/2020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14/06/2020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1st one week International Faculty Development Program on “Research and Development in Materials Behaviour, Processing and Characterization Techniques”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048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Mahatma Gandhi Mission’s College of Engineering, Nanded</w:t>
            </w: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28/06/2020</w:t>
            </w: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28/06/2020</w:t>
            </w: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International webinar on INTERNET OF VEHICLES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048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Sandip Institute of Engineering and Management Nashik</w:t>
            </w: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04/07/2020</w:t>
            </w: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06/07/2020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8F7C38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International Faculty Development Program on “Research Methodology and Techniques”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048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Sardar Patel Memorial Society’s (Trust)</w:t>
            </w:r>
            <w:r w:rsidRPr="006504BE">
              <w:rPr>
                <w:rFonts w:ascii="Times New Roman" w:hAnsi="Times New Roman"/>
                <w:b/>
              </w:rPr>
              <w:br/>
              <w:t xml:space="preserve">RAJIV </w:t>
            </w:r>
            <w:r w:rsidR="00DE6CBA">
              <w:rPr>
                <w:rFonts w:ascii="Times New Roman" w:hAnsi="Times New Roman"/>
                <w:b/>
              </w:rPr>
              <w:t xml:space="preserve">GANDHI COLLEGE OF ENGINEERING, </w:t>
            </w:r>
            <w:r w:rsidRPr="006504BE">
              <w:rPr>
                <w:rFonts w:ascii="Times New Roman" w:hAnsi="Times New Roman"/>
                <w:b/>
              </w:rPr>
              <w:t>RESEARCH AND TECHNOLOGY, CHANDRAPUR</w:t>
            </w: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22/07/2020</w:t>
            </w: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22/07/2020</w:t>
            </w: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IMPORTANCE OF APPLIED SCIENCES AND HUMANITIES FOR ENGINEERINGS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4048" w:type="dxa"/>
            <w:vAlign w:val="center"/>
          </w:tcPr>
          <w:p w:rsidR="00BC62CB" w:rsidRDefault="00BC62CB" w:rsidP="00DE6CBA">
            <w:pPr>
              <w:spacing w:after="0"/>
              <w:rPr>
                <w:rFonts w:ascii="Times New Roman" w:hAnsi="Times New Roman"/>
                <w:b/>
              </w:rPr>
            </w:pPr>
          </w:p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Kavayitri Bahinabai Chaudhari North Maharashtra University, Jalgaon</w:t>
            </w:r>
          </w:p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24/07/2020</w:t>
            </w:r>
          </w:p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27/07/2020</w:t>
            </w:r>
          </w:p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spacing w:after="0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Train-the-Teacher Training Program (TTT Program)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048" w:type="dxa"/>
            <w:vAlign w:val="center"/>
          </w:tcPr>
          <w:p w:rsidR="008C0EAE" w:rsidRPr="00BC62CB" w:rsidRDefault="008C0EAE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B7FC2" w:rsidRPr="00BC62CB" w:rsidRDefault="00DE6CBA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BVB's Sardar Patel College of </w:t>
            </w:r>
            <w:r w:rsidR="003B7FC2" w:rsidRPr="00BC62CB">
              <w:rPr>
                <w:rFonts w:ascii="Times New Roman" w:hAnsi="Times New Roman"/>
                <w:b/>
              </w:rPr>
              <w:t>Engineering, Mumbai &amp; HSM's Shri. Sant Gadge Baba College of Engineering &amp; Technology, Bhusawal</w:t>
            </w:r>
          </w:p>
        </w:tc>
        <w:tc>
          <w:tcPr>
            <w:tcW w:w="1339" w:type="dxa"/>
            <w:vAlign w:val="center"/>
          </w:tcPr>
          <w:p w:rsidR="00DE6CBA" w:rsidRDefault="00DE6CBA" w:rsidP="00DE6CBA">
            <w:pPr>
              <w:rPr>
                <w:rFonts w:ascii="Times New Roman" w:hAnsi="Times New Roman"/>
                <w:b/>
              </w:rPr>
            </w:pP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01/03/2023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DE6CBA" w:rsidRDefault="00DE6CBA" w:rsidP="00DE6CBA">
            <w:pPr>
              <w:rPr>
                <w:rFonts w:ascii="Times New Roman" w:hAnsi="Times New Roman"/>
                <w:b/>
              </w:rPr>
            </w:pPr>
          </w:p>
          <w:p w:rsidR="003B7FC2" w:rsidRPr="006504BE" w:rsidRDefault="00DE6CBA" w:rsidP="00DE6C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3B7FC2" w:rsidRPr="006504BE">
              <w:rPr>
                <w:rFonts w:ascii="Times New Roman" w:hAnsi="Times New Roman"/>
                <w:b/>
              </w:rPr>
              <w:t>5/03/2023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3B7FC2" w:rsidRPr="00BC62CB" w:rsidRDefault="003B7FC2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BC62CB">
              <w:rPr>
                <w:rFonts w:ascii="Times New Roman" w:hAnsi="Times New Roman"/>
                <w:b/>
              </w:rPr>
              <w:t>INNOVATION, RESEARCH AND IPR - JOURNEY TOWARDS</w:t>
            </w:r>
            <w:r w:rsidR="00DE6CBA">
              <w:rPr>
                <w:rFonts w:ascii="Times New Roman" w:hAnsi="Times New Roman"/>
                <w:b/>
              </w:rPr>
              <w:t xml:space="preserve"> </w:t>
            </w:r>
            <w:r w:rsidRPr="00BC62CB">
              <w:rPr>
                <w:rFonts w:ascii="Times New Roman" w:hAnsi="Times New Roman"/>
                <w:b/>
              </w:rPr>
              <w:t>EXCELLENCE</w:t>
            </w:r>
          </w:p>
        </w:tc>
      </w:tr>
      <w:tr w:rsidR="003B7FC2" w:rsidRPr="009B44FE" w:rsidTr="00DE6CBA">
        <w:trPr>
          <w:trHeight w:val="289"/>
        </w:trPr>
        <w:tc>
          <w:tcPr>
            <w:tcW w:w="568" w:type="dxa"/>
            <w:vAlign w:val="center"/>
          </w:tcPr>
          <w:p w:rsidR="003B7FC2" w:rsidRPr="006504BE" w:rsidRDefault="007E1945" w:rsidP="006504BE">
            <w:pPr>
              <w:jc w:val="center"/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048" w:type="dxa"/>
            <w:vAlign w:val="center"/>
          </w:tcPr>
          <w:p w:rsidR="008C0EAE" w:rsidRDefault="008C0EAE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en-IN"/>
              </w:rPr>
            </w:pPr>
          </w:p>
          <w:p w:rsidR="003B7FC2" w:rsidRPr="006504BE" w:rsidRDefault="00DE6CBA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Times New Roman" w:hAnsi="Times New Roman"/>
                <w:b/>
                <w:lang w:val="en-IN"/>
              </w:rPr>
              <w:t xml:space="preserve">All India Council for Technical </w:t>
            </w:r>
            <w:r w:rsidR="003B7FC2" w:rsidRPr="006504BE">
              <w:rPr>
                <w:rFonts w:ascii="Times New Roman" w:hAnsi="Times New Roman"/>
                <w:b/>
                <w:lang w:val="en-IN"/>
              </w:rPr>
              <w:t>Education (AICTE)</w:t>
            </w:r>
          </w:p>
          <w:p w:rsidR="003B7FC2" w:rsidRPr="006504BE" w:rsidRDefault="003B7FC2" w:rsidP="00DE6C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IN"/>
              </w:rPr>
            </w:pPr>
          </w:p>
        </w:tc>
        <w:tc>
          <w:tcPr>
            <w:tcW w:w="1339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06/03/2023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  <w:r w:rsidRPr="006504BE">
              <w:rPr>
                <w:rFonts w:ascii="Times New Roman" w:hAnsi="Times New Roman"/>
                <w:b/>
              </w:rPr>
              <w:t>10/03/2023</w:t>
            </w:r>
          </w:p>
          <w:p w:rsidR="003B7FC2" w:rsidRPr="006504BE" w:rsidRDefault="003B7FC2" w:rsidP="00DE6C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3B7FC2" w:rsidRPr="006504BE" w:rsidRDefault="003B7FC2" w:rsidP="00DE6C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en-IN"/>
              </w:rPr>
            </w:pPr>
            <w:r w:rsidRPr="006504BE">
              <w:rPr>
                <w:rFonts w:ascii="Times New Roman" w:hAnsi="Times New Roman"/>
                <w:b/>
                <w:lang w:val="en-IN"/>
              </w:rPr>
              <w:t>Inculcating Universal Human Values in Technical Education</w:t>
            </w:r>
          </w:p>
        </w:tc>
      </w:tr>
      <w:tr w:rsidR="004356E5" w:rsidRPr="009B44FE" w:rsidTr="00DE6CBA">
        <w:trPr>
          <w:trHeight w:val="289"/>
        </w:trPr>
        <w:tc>
          <w:tcPr>
            <w:tcW w:w="568" w:type="dxa"/>
            <w:vAlign w:val="center"/>
          </w:tcPr>
          <w:p w:rsidR="004356E5" w:rsidRPr="006504BE" w:rsidRDefault="00D22ACE" w:rsidP="00650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048" w:type="dxa"/>
            <w:vAlign w:val="center"/>
          </w:tcPr>
          <w:p w:rsidR="004356E5" w:rsidRPr="00D22ACE" w:rsidRDefault="00D22ACE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22ACE">
              <w:rPr>
                <w:rFonts w:ascii="Times New Roman" w:hAnsi="Times New Roman"/>
                <w:b/>
              </w:rPr>
              <w:t>National Institute of Technical Teache</w:t>
            </w:r>
            <w:r>
              <w:rPr>
                <w:rFonts w:ascii="Times New Roman" w:hAnsi="Times New Roman"/>
                <w:b/>
              </w:rPr>
              <w:t xml:space="preserve">rs Training &amp; Research </w:t>
            </w:r>
            <w:r w:rsidRPr="00D22ACE">
              <w:rPr>
                <w:rFonts w:ascii="Times New Roman" w:hAnsi="Times New Roman"/>
                <w:b/>
              </w:rPr>
              <w:t>, Chandigarh</w:t>
            </w:r>
          </w:p>
        </w:tc>
        <w:tc>
          <w:tcPr>
            <w:tcW w:w="1339" w:type="dxa"/>
            <w:vAlign w:val="center"/>
          </w:tcPr>
          <w:p w:rsidR="004356E5" w:rsidRPr="006504BE" w:rsidRDefault="00D22ACE" w:rsidP="00DE6CBA">
            <w:pPr>
              <w:rPr>
                <w:rFonts w:ascii="Times New Roman" w:hAnsi="Times New Roman"/>
                <w:b/>
              </w:rPr>
            </w:pPr>
            <w:r w:rsidRPr="00D22ACE">
              <w:rPr>
                <w:rFonts w:ascii="Times New Roman" w:hAnsi="Times New Roman"/>
                <w:b/>
              </w:rPr>
              <w:t xml:space="preserve">25/11/2024 </w:t>
            </w:r>
          </w:p>
        </w:tc>
        <w:tc>
          <w:tcPr>
            <w:tcW w:w="1275" w:type="dxa"/>
            <w:vAlign w:val="center"/>
          </w:tcPr>
          <w:p w:rsidR="004356E5" w:rsidRPr="006504BE" w:rsidRDefault="00D22ACE" w:rsidP="00DE6CBA">
            <w:pPr>
              <w:rPr>
                <w:rFonts w:ascii="Times New Roman" w:hAnsi="Times New Roman"/>
                <w:b/>
              </w:rPr>
            </w:pPr>
            <w:r w:rsidRPr="00D22ACE">
              <w:rPr>
                <w:rFonts w:ascii="Times New Roman" w:hAnsi="Times New Roman"/>
                <w:b/>
              </w:rPr>
              <w:t>29/11/2024</w:t>
            </w:r>
          </w:p>
        </w:tc>
        <w:tc>
          <w:tcPr>
            <w:tcW w:w="3119" w:type="dxa"/>
            <w:vAlign w:val="center"/>
          </w:tcPr>
          <w:p w:rsidR="004356E5" w:rsidRPr="006504BE" w:rsidRDefault="00D22ACE" w:rsidP="00DE6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en-IN"/>
              </w:rPr>
            </w:pPr>
            <w:r w:rsidRPr="00D22ACE">
              <w:rPr>
                <w:rFonts w:ascii="Times New Roman" w:hAnsi="Times New Roman"/>
                <w:b/>
                <w:lang w:val="en-IN"/>
              </w:rPr>
              <w:t>Outcome based Education and Accreditation Process</w:t>
            </w:r>
          </w:p>
        </w:tc>
      </w:tr>
      <w:tr w:rsidR="00D22ACE" w:rsidRPr="009B44FE" w:rsidTr="00DE6CBA">
        <w:trPr>
          <w:trHeight w:val="289"/>
        </w:trPr>
        <w:tc>
          <w:tcPr>
            <w:tcW w:w="568" w:type="dxa"/>
            <w:vAlign w:val="center"/>
          </w:tcPr>
          <w:p w:rsidR="00D22ACE" w:rsidRDefault="00C50994" w:rsidP="00650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048" w:type="dxa"/>
            <w:vAlign w:val="center"/>
          </w:tcPr>
          <w:p w:rsidR="00D22ACE" w:rsidRPr="00D22ACE" w:rsidRDefault="00C50994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C50994">
              <w:rPr>
                <w:rFonts w:ascii="Times New Roman" w:hAnsi="Times New Roman"/>
                <w:b/>
              </w:rPr>
              <w:t>AICTE Training And Learning (ATAL) Academy</w:t>
            </w:r>
          </w:p>
        </w:tc>
        <w:tc>
          <w:tcPr>
            <w:tcW w:w="1339" w:type="dxa"/>
            <w:vAlign w:val="center"/>
          </w:tcPr>
          <w:p w:rsidR="00D22ACE" w:rsidRPr="00D22ACE" w:rsidRDefault="00C50994" w:rsidP="00DE6CBA">
            <w:pPr>
              <w:rPr>
                <w:rFonts w:ascii="Times New Roman" w:hAnsi="Times New Roman"/>
                <w:b/>
              </w:rPr>
            </w:pPr>
            <w:r w:rsidRPr="00C50994">
              <w:rPr>
                <w:rFonts w:ascii="Times New Roman" w:hAnsi="Times New Roman"/>
                <w:b/>
              </w:rPr>
              <w:t xml:space="preserve">09/12/2024 </w:t>
            </w:r>
          </w:p>
        </w:tc>
        <w:tc>
          <w:tcPr>
            <w:tcW w:w="1275" w:type="dxa"/>
            <w:vAlign w:val="center"/>
          </w:tcPr>
          <w:p w:rsidR="00D22ACE" w:rsidRPr="00D22ACE" w:rsidRDefault="00C50994" w:rsidP="00DE6CBA">
            <w:pPr>
              <w:rPr>
                <w:rFonts w:ascii="Times New Roman" w:hAnsi="Times New Roman"/>
                <w:b/>
              </w:rPr>
            </w:pPr>
            <w:r w:rsidRPr="00C50994">
              <w:rPr>
                <w:rFonts w:ascii="Times New Roman" w:hAnsi="Times New Roman"/>
                <w:b/>
              </w:rPr>
              <w:t>14/12/2024</w:t>
            </w:r>
          </w:p>
        </w:tc>
        <w:tc>
          <w:tcPr>
            <w:tcW w:w="3119" w:type="dxa"/>
            <w:vAlign w:val="center"/>
          </w:tcPr>
          <w:p w:rsidR="00D22ACE" w:rsidRPr="00D22ACE" w:rsidRDefault="00DE6CBA" w:rsidP="00DE6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en-IN"/>
              </w:rPr>
            </w:pPr>
            <w:r>
              <w:rPr>
                <w:rFonts w:ascii="Times New Roman" w:hAnsi="Times New Roman"/>
                <w:b/>
                <w:lang w:val="en-IN"/>
              </w:rPr>
              <w:t xml:space="preserve">INDUSTRY-4.0 in </w:t>
            </w:r>
            <w:r w:rsidR="00C50994" w:rsidRPr="00C50994">
              <w:rPr>
                <w:rFonts w:ascii="Times New Roman" w:hAnsi="Times New Roman"/>
                <w:b/>
                <w:lang w:val="en-IN"/>
              </w:rPr>
              <w:t>ENERGY,SUSTAINABILTY AND CLIMATE CHANGE</w:t>
            </w:r>
          </w:p>
        </w:tc>
      </w:tr>
      <w:tr w:rsidR="00C50994" w:rsidRPr="009B44FE" w:rsidTr="00DE6CBA">
        <w:trPr>
          <w:trHeight w:val="289"/>
        </w:trPr>
        <w:tc>
          <w:tcPr>
            <w:tcW w:w="568" w:type="dxa"/>
            <w:vAlign w:val="center"/>
          </w:tcPr>
          <w:p w:rsidR="00C50994" w:rsidRDefault="002A6841" w:rsidP="00650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048" w:type="dxa"/>
            <w:vAlign w:val="center"/>
          </w:tcPr>
          <w:p w:rsidR="00C50994" w:rsidRPr="00C50994" w:rsidRDefault="002A6841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C50994">
              <w:rPr>
                <w:rFonts w:ascii="Times New Roman" w:hAnsi="Times New Roman"/>
                <w:b/>
              </w:rPr>
              <w:t>AICTE Training And Learning (ATAL) Academy</w:t>
            </w:r>
          </w:p>
        </w:tc>
        <w:tc>
          <w:tcPr>
            <w:tcW w:w="1339" w:type="dxa"/>
            <w:vAlign w:val="center"/>
          </w:tcPr>
          <w:p w:rsidR="00C50994" w:rsidRPr="00C50994" w:rsidRDefault="002A6841" w:rsidP="00DE6CBA">
            <w:pPr>
              <w:rPr>
                <w:rFonts w:ascii="Times New Roman" w:hAnsi="Times New Roman"/>
                <w:b/>
              </w:rPr>
            </w:pPr>
            <w:r w:rsidRPr="002A6841">
              <w:rPr>
                <w:rFonts w:ascii="Times New Roman" w:hAnsi="Times New Roman"/>
                <w:b/>
              </w:rPr>
              <w:t>03/02/2025</w:t>
            </w:r>
          </w:p>
        </w:tc>
        <w:tc>
          <w:tcPr>
            <w:tcW w:w="1275" w:type="dxa"/>
            <w:vAlign w:val="center"/>
          </w:tcPr>
          <w:p w:rsidR="00C50994" w:rsidRPr="00C50994" w:rsidRDefault="002A6841" w:rsidP="00DE6CBA">
            <w:pPr>
              <w:rPr>
                <w:rFonts w:ascii="Times New Roman" w:hAnsi="Times New Roman"/>
                <w:b/>
              </w:rPr>
            </w:pPr>
            <w:r w:rsidRPr="002A6841">
              <w:rPr>
                <w:rFonts w:ascii="Times New Roman" w:hAnsi="Times New Roman"/>
                <w:b/>
              </w:rPr>
              <w:t xml:space="preserve"> 08/02/2025</w:t>
            </w:r>
          </w:p>
        </w:tc>
        <w:tc>
          <w:tcPr>
            <w:tcW w:w="3119" w:type="dxa"/>
            <w:vAlign w:val="center"/>
          </w:tcPr>
          <w:p w:rsidR="0058466A" w:rsidRPr="00C50994" w:rsidRDefault="002A6841" w:rsidP="00DE6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en-IN"/>
              </w:rPr>
            </w:pPr>
            <w:r w:rsidRPr="002A6841">
              <w:rPr>
                <w:rFonts w:ascii="Times New Roman" w:hAnsi="Times New Roman"/>
                <w:b/>
                <w:lang w:val="en-IN"/>
              </w:rPr>
              <w:t>Green Technology towards Sustainable</w:t>
            </w:r>
            <w:r>
              <w:rPr>
                <w:rFonts w:ascii="Times New Roman" w:hAnsi="Times New Roman"/>
                <w:b/>
                <w:lang w:val="en-IN"/>
              </w:rPr>
              <w:t xml:space="preserve"> </w:t>
            </w:r>
            <w:r w:rsidRPr="002A6841">
              <w:rPr>
                <w:rFonts w:ascii="Times New Roman" w:hAnsi="Times New Roman"/>
                <w:b/>
                <w:lang w:val="en-IN"/>
              </w:rPr>
              <w:t>Future</w:t>
            </w:r>
          </w:p>
        </w:tc>
      </w:tr>
      <w:tr w:rsidR="0058466A" w:rsidRPr="009B44FE" w:rsidTr="00DE6CBA">
        <w:trPr>
          <w:trHeight w:val="289"/>
        </w:trPr>
        <w:tc>
          <w:tcPr>
            <w:tcW w:w="568" w:type="dxa"/>
            <w:vAlign w:val="center"/>
          </w:tcPr>
          <w:p w:rsidR="0058466A" w:rsidRDefault="0058466A" w:rsidP="006504B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048" w:type="dxa"/>
            <w:vAlign w:val="center"/>
          </w:tcPr>
          <w:p w:rsidR="0058466A" w:rsidRPr="00C50994" w:rsidRDefault="0058466A" w:rsidP="00DE6CB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58466A">
              <w:rPr>
                <w:rFonts w:ascii="Times New Roman" w:hAnsi="Times New Roman"/>
                <w:b/>
              </w:rPr>
              <w:t>Dr. D. Y. Patil</w:t>
            </w:r>
            <w:r w:rsidR="00DE6CBA">
              <w:rPr>
                <w:rFonts w:ascii="Times New Roman" w:hAnsi="Times New Roman"/>
                <w:b/>
              </w:rPr>
              <w:t xml:space="preserve"> </w:t>
            </w:r>
            <w:r w:rsidRPr="0058466A">
              <w:rPr>
                <w:rFonts w:ascii="Times New Roman" w:hAnsi="Times New Roman"/>
                <w:b/>
              </w:rPr>
              <w:t>Institute of Technology, Pimpri, Pune.</w:t>
            </w:r>
          </w:p>
        </w:tc>
        <w:tc>
          <w:tcPr>
            <w:tcW w:w="1339" w:type="dxa"/>
            <w:vAlign w:val="center"/>
          </w:tcPr>
          <w:p w:rsidR="0058466A" w:rsidRPr="00C50994" w:rsidRDefault="0058466A" w:rsidP="00DE6C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10/03</w:t>
            </w:r>
            <w:r w:rsidRPr="002A6841">
              <w:rPr>
                <w:rFonts w:ascii="Times New Roman" w:hAnsi="Times New Roman"/>
                <w:b/>
              </w:rPr>
              <w:t>/2025</w:t>
            </w:r>
          </w:p>
        </w:tc>
        <w:tc>
          <w:tcPr>
            <w:tcW w:w="1275" w:type="dxa"/>
            <w:vAlign w:val="center"/>
          </w:tcPr>
          <w:p w:rsidR="0058466A" w:rsidRPr="00C50994" w:rsidRDefault="0058466A" w:rsidP="00DE6C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14/03</w:t>
            </w:r>
            <w:r w:rsidRPr="002A6841">
              <w:rPr>
                <w:rFonts w:ascii="Times New Roman" w:hAnsi="Times New Roman"/>
                <w:b/>
              </w:rPr>
              <w:t>/2025</w:t>
            </w:r>
          </w:p>
        </w:tc>
        <w:tc>
          <w:tcPr>
            <w:tcW w:w="3119" w:type="dxa"/>
            <w:vAlign w:val="center"/>
          </w:tcPr>
          <w:p w:rsidR="0058466A" w:rsidRPr="002A6841" w:rsidRDefault="0058466A" w:rsidP="00DE6C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en-IN"/>
              </w:rPr>
            </w:pPr>
            <w:r w:rsidRPr="0058466A">
              <w:rPr>
                <w:rFonts w:ascii="Times New Roman" w:hAnsi="Times New Roman"/>
                <w:b/>
                <w:lang w:val="en-IN"/>
              </w:rPr>
              <w:t>Engineering Excellence Integrating Thermal, Design, and Material</w:t>
            </w:r>
            <w:r>
              <w:rPr>
                <w:rFonts w:ascii="Times New Roman" w:hAnsi="Times New Roman"/>
                <w:b/>
                <w:lang w:val="en-IN"/>
              </w:rPr>
              <w:t xml:space="preserve"> </w:t>
            </w:r>
            <w:r w:rsidRPr="0058466A">
              <w:rPr>
                <w:rFonts w:ascii="Times New Roman" w:hAnsi="Times New Roman"/>
                <w:b/>
                <w:lang w:val="en-IN"/>
              </w:rPr>
              <w:t>Innovations</w:t>
            </w:r>
          </w:p>
        </w:tc>
      </w:tr>
    </w:tbl>
    <w:p w:rsidR="006504BE" w:rsidRPr="003D6C98" w:rsidRDefault="003D6C98" w:rsidP="003D6C98">
      <w:pPr>
        <w:pStyle w:val="Heading3"/>
        <w:shd w:val="clear" w:color="auto" w:fill="FFFFFF"/>
        <w:spacing w:before="300" w:beforeAutospacing="0" w:after="150" w:afterAutospacing="0" w:line="420" w:lineRule="atLeast"/>
        <w:jc w:val="both"/>
        <w:rPr>
          <w:rFonts w:eastAsiaTheme="minorEastAsia"/>
          <w:bCs w:val="0"/>
          <w:sz w:val="24"/>
          <w:szCs w:val="22"/>
        </w:rPr>
      </w:pPr>
      <w:r w:rsidRPr="003D6C98">
        <w:rPr>
          <w:rFonts w:eastAsiaTheme="minorEastAsia"/>
          <w:bCs w:val="0"/>
          <w:sz w:val="24"/>
          <w:szCs w:val="22"/>
        </w:rPr>
        <w:t xml:space="preserve">Paper in National / </w:t>
      </w:r>
      <w:r w:rsidRPr="003D6C98">
        <w:rPr>
          <w:bCs w:val="0"/>
          <w:sz w:val="24"/>
          <w:szCs w:val="24"/>
        </w:rPr>
        <w:t>International</w:t>
      </w:r>
      <w:r w:rsidRPr="003D6C98">
        <w:rPr>
          <w:rFonts w:eastAsiaTheme="minorEastAsia"/>
          <w:bCs w:val="0"/>
          <w:sz w:val="24"/>
          <w:szCs w:val="22"/>
        </w:rPr>
        <w:t xml:space="preserve"> Conferences</w:t>
      </w:r>
      <w:r>
        <w:rPr>
          <w:rFonts w:eastAsiaTheme="minorEastAsia"/>
          <w:bCs w:val="0"/>
          <w:sz w:val="24"/>
          <w:szCs w:val="22"/>
        </w:rPr>
        <w:t>:</w:t>
      </w:r>
    </w:p>
    <w:tbl>
      <w:tblPr>
        <w:tblStyle w:val="TableGrid"/>
        <w:tblW w:w="10349" w:type="dxa"/>
        <w:tblInd w:w="-318" w:type="dxa"/>
        <w:tblLook w:val="04A0"/>
      </w:tblPr>
      <w:tblGrid>
        <w:gridCol w:w="570"/>
        <w:gridCol w:w="3827"/>
        <w:gridCol w:w="1691"/>
        <w:gridCol w:w="2257"/>
        <w:gridCol w:w="2004"/>
      </w:tblGrid>
      <w:tr w:rsidR="00BA1F5D" w:rsidTr="00BA1F5D">
        <w:tc>
          <w:tcPr>
            <w:tcW w:w="565" w:type="dxa"/>
            <w:vAlign w:val="center"/>
          </w:tcPr>
          <w:p w:rsidR="00253D36" w:rsidRPr="000E0EC7" w:rsidRDefault="00253D36" w:rsidP="00DE6CB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Sr. No.</w:t>
            </w:r>
          </w:p>
        </w:tc>
        <w:tc>
          <w:tcPr>
            <w:tcW w:w="3830" w:type="dxa"/>
            <w:vAlign w:val="center"/>
          </w:tcPr>
          <w:p w:rsidR="00253D36" w:rsidRPr="000E0EC7" w:rsidRDefault="00253D36" w:rsidP="00DE6CB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Title of Paper</w:t>
            </w:r>
          </w:p>
        </w:tc>
        <w:tc>
          <w:tcPr>
            <w:tcW w:w="1691" w:type="dxa"/>
            <w:vAlign w:val="center"/>
          </w:tcPr>
          <w:p w:rsidR="00253D36" w:rsidRPr="000E0EC7" w:rsidRDefault="00253D36" w:rsidP="00DE6CB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Level</w:t>
            </w:r>
          </w:p>
        </w:tc>
        <w:tc>
          <w:tcPr>
            <w:tcW w:w="2258" w:type="dxa"/>
            <w:vAlign w:val="center"/>
          </w:tcPr>
          <w:p w:rsidR="00253D36" w:rsidRPr="000E0EC7" w:rsidRDefault="00253D36" w:rsidP="00DE6CB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Place</w:t>
            </w:r>
          </w:p>
        </w:tc>
        <w:tc>
          <w:tcPr>
            <w:tcW w:w="2005" w:type="dxa"/>
            <w:vAlign w:val="center"/>
          </w:tcPr>
          <w:p w:rsidR="00253D36" w:rsidRPr="000E0EC7" w:rsidRDefault="00253D36" w:rsidP="00DE6CBA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0EC7">
              <w:rPr>
                <w:rFonts w:ascii="Times New Roman" w:hAnsi="Times New Roman"/>
                <w:b/>
                <w:sz w:val="24"/>
              </w:rPr>
              <w:t>Period</w:t>
            </w:r>
          </w:p>
        </w:tc>
      </w:tr>
      <w:tr w:rsidR="00BA1F5D" w:rsidTr="00BA1F5D">
        <w:tc>
          <w:tcPr>
            <w:tcW w:w="565" w:type="dxa"/>
          </w:tcPr>
          <w:p w:rsidR="00BA1F5D" w:rsidRDefault="00BA1F5D" w:rsidP="00CD21F7">
            <w:pPr>
              <w:spacing w:after="150" w:line="420" w:lineRule="atLeas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253D36" w:rsidRDefault="00BA1F5D" w:rsidP="00CD21F7">
            <w:pPr>
              <w:spacing w:after="150" w:line="420" w:lineRule="atLeas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830" w:type="dxa"/>
            <w:vAlign w:val="center"/>
          </w:tcPr>
          <w:p w:rsidR="008A3571" w:rsidRDefault="008A3571" w:rsidP="00BA1F5D">
            <w:pPr>
              <w:spacing w:after="15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253D36" w:rsidRDefault="00BA1F5D" w:rsidP="00BA1F5D">
            <w:pPr>
              <w:spacing w:after="15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Process optimization of composite of polytetrafluroethane by carbon materia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 xml:space="preserve">l under dry conditions for wear </w:t>
            </w: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resistance</w:t>
            </w:r>
          </w:p>
        </w:tc>
        <w:tc>
          <w:tcPr>
            <w:tcW w:w="1691" w:type="dxa"/>
            <w:vAlign w:val="center"/>
          </w:tcPr>
          <w:p w:rsidR="00BA1F5D" w:rsidRDefault="00BA1F5D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International (Online mode)</w:t>
            </w:r>
          </w:p>
        </w:tc>
        <w:tc>
          <w:tcPr>
            <w:tcW w:w="2258" w:type="dxa"/>
            <w:vAlign w:val="center"/>
          </w:tcPr>
          <w:p w:rsidR="00253D36" w:rsidRDefault="00BA1F5D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 xml:space="preserve">University of Alkafeel, </w:t>
            </w: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Iraq</w:t>
            </w:r>
          </w:p>
        </w:tc>
        <w:tc>
          <w:tcPr>
            <w:tcW w:w="2005" w:type="dxa"/>
            <w:vAlign w:val="center"/>
          </w:tcPr>
          <w:p w:rsidR="003D6C98" w:rsidRDefault="003D6C98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17-18 February</w:t>
            </w:r>
          </w:p>
          <w:p w:rsidR="00253D36" w:rsidRDefault="00BA1F5D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2024</w:t>
            </w:r>
          </w:p>
        </w:tc>
      </w:tr>
      <w:tr w:rsidR="00BA1F5D" w:rsidTr="00BA1F5D">
        <w:tc>
          <w:tcPr>
            <w:tcW w:w="565" w:type="dxa"/>
          </w:tcPr>
          <w:p w:rsidR="00BA1F5D" w:rsidRDefault="00BA1F5D" w:rsidP="00CD21F7">
            <w:pPr>
              <w:spacing w:after="150" w:line="420" w:lineRule="atLeas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830" w:type="dxa"/>
            <w:vAlign w:val="center"/>
          </w:tcPr>
          <w:p w:rsidR="008A3571" w:rsidRDefault="008A3571" w:rsidP="008A3571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</w:p>
          <w:p w:rsidR="00BA1F5D" w:rsidRPr="00BA1F5D" w:rsidRDefault="00BA1F5D" w:rsidP="008A3571">
            <w:pPr>
              <w:spacing w:after="0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Formation of sustainability-bas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 xml:space="preserve">ed packaging film through daily </w:t>
            </w: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source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r w:rsidRPr="00BA1F5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polysaccharides</w:t>
            </w:r>
          </w:p>
        </w:tc>
        <w:tc>
          <w:tcPr>
            <w:tcW w:w="1691" w:type="dxa"/>
            <w:vAlign w:val="center"/>
          </w:tcPr>
          <w:p w:rsidR="00BA1F5D" w:rsidRDefault="003D6C98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International (Online mode)</w:t>
            </w:r>
          </w:p>
        </w:tc>
        <w:tc>
          <w:tcPr>
            <w:tcW w:w="2258" w:type="dxa"/>
            <w:vAlign w:val="center"/>
          </w:tcPr>
          <w:p w:rsidR="00BA1F5D" w:rsidRDefault="003D6C98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3D6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NIT Patna, Bihar</w:t>
            </w:r>
          </w:p>
        </w:tc>
        <w:tc>
          <w:tcPr>
            <w:tcW w:w="2005" w:type="dxa"/>
            <w:vAlign w:val="center"/>
          </w:tcPr>
          <w:p w:rsidR="00BA1F5D" w:rsidRDefault="003D6C98" w:rsidP="00BA1F5D">
            <w:pPr>
              <w:spacing w:after="15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3D6C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21-23 December 2024</w:t>
            </w:r>
          </w:p>
        </w:tc>
      </w:tr>
    </w:tbl>
    <w:p w:rsidR="00253D36" w:rsidRDefault="00253D36" w:rsidP="00CD21F7">
      <w:pPr>
        <w:spacing w:after="150" w:line="420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:rsidR="009A6DA2" w:rsidRDefault="009A6DA2" w:rsidP="00CD21F7">
      <w:pPr>
        <w:spacing w:after="150" w:line="420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:rsidR="009A6DA2" w:rsidRDefault="009A6DA2" w:rsidP="00CD21F7">
      <w:pPr>
        <w:spacing w:after="150" w:line="420" w:lineRule="atLeast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</w:p>
    <w:p w:rsidR="00CD21F7" w:rsidRDefault="007464AD" w:rsidP="006504BE">
      <w:pPr>
        <w:spacing w:after="15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</w:pPr>
      <w:r w:rsidRPr="007464AD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PUBLICATION</w:t>
      </w:r>
      <w:r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:</w:t>
      </w:r>
    </w:p>
    <w:tbl>
      <w:tblPr>
        <w:tblStyle w:val="TableGrid"/>
        <w:tblW w:w="10349" w:type="dxa"/>
        <w:tblInd w:w="-318" w:type="dxa"/>
        <w:tblLook w:val="04A0"/>
      </w:tblPr>
      <w:tblGrid>
        <w:gridCol w:w="570"/>
        <w:gridCol w:w="4676"/>
        <w:gridCol w:w="2835"/>
        <w:gridCol w:w="2268"/>
      </w:tblGrid>
      <w:tr w:rsidR="004E322F" w:rsidTr="00FA28B2">
        <w:tc>
          <w:tcPr>
            <w:tcW w:w="570" w:type="dxa"/>
            <w:vAlign w:val="center"/>
          </w:tcPr>
          <w:p w:rsidR="004E322F" w:rsidRPr="004E322F" w:rsidRDefault="004E322F" w:rsidP="004E3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4E3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Sr. No.</w:t>
            </w:r>
          </w:p>
        </w:tc>
        <w:tc>
          <w:tcPr>
            <w:tcW w:w="4676" w:type="dxa"/>
            <w:vAlign w:val="center"/>
          </w:tcPr>
          <w:p w:rsidR="004E322F" w:rsidRPr="004E322F" w:rsidRDefault="004E322F" w:rsidP="004E3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4E3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Title of Paper</w:t>
            </w:r>
          </w:p>
        </w:tc>
        <w:tc>
          <w:tcPr>
            <w:tcW w:w="2835" w:type="dxa"/>
            <w:vAlign w:val="center"/>
          </w:tcPr>
          <w:p w:rsidR="004E322F" w:rsidRPr="004E322F" w:rsidRDefault="004E322F" w:rsidP="004E3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4E3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Title of Journal with ISSN Number</w:t>
            </w:r>
          </w:p>
        </w:tc>
        <w:tc>
          <w:tcPr>
            <w:tcW w:w="2268" w:type="dxa"/>
            <w:vAlign w:val="center"/>
          </w:tcPr>
          <w:p w:rsidR="004E322F" w:rsidRPr="004E322F" w:rsidRDefault="004E322F" w:rsidP="004E322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4E32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  <w:t>Volume Number &amp; Page Nos.</w:t>
            </w:r>
          </w:p>
        </w:tc>
      </w:tr>
      <w:tr w:rsidR="004E322F" w:rsidTr="00FA28B2">
        <w:tc>
          <w:tcPr>
            <w:tcW w:w="570" w:type="dxa"/>
            <w:vAlign w:val="center"/>
          </w:tcPr>
          <w:p w:rsidR="004E322F" w:rsidRDefault="00C76073" w:rsidP="00C76073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FA28B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6" w:type="dxa"/>
            <w:vAlign w:val="center"/>
          </w:tcPr>
          <w:p w:rsidR="004E322F" w:rsidRDefault="00FA28B2" w:rsidP="00C76073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Wear Analysis of </w:t>
            </w:r>
            <w:r w:rsidR="004E322F" w:rsidRPr="007464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Polytetrafluoroethylen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e and it’s Composites under Dry </w:t>
            </w:r>
            <w:r w:rsidR="004E322F" w:rsidRPr="007464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Conditions using Design-Expert</w:t>
            </w:r>
          </w:p>
        </w:tc>
        <w:tc>
          <w:tcPr>
            <w:tcW w:w="2835" w:type="dxa"/>
            <w:vAlign w:val="center"/>
          </w:tcPr>
          <w:p w:rsidR="004E322F" w:rsidRDefault="00C76073" w:rsidP="00C76073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464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International Journal of Scientific and Research Publications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C7607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ISSN: 2250-3153</w:t>
            </w:r>
          </w:p>
        </w:tc>
        <w:tc>
          <w:tcPr>
            <w:tcW w:w="2268" w:type="dxa"/>
            <w:vAlign w:val="center"/>
          </w:tcPr>
          <w:p w:rsidR="00C76073" w:rsidRPr="00FC26A5" w:rsidRDefault="00C76073" w:rsidP="00C76073">
            <w:pPr>
              <w:spacing w:after="150" w:line="420" w:lineRule="atLeast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IN" w:eastAsia="en-IN"/>
              </w:rPr>
            </w:pPr>
            <w:r w:rsidRPr="007464A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Volume 3, Issue 1, January 2013 , Pg.1-5.</w:t>
            </w:r>
          </w:p>
          <w:p w:rsidR="004E322F" w:rsidRDefault="004E322F" w:rsidP="00C76073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E322F" w:rsidTr="00130AB8">
        <w:tc>
          <w:tcPr>
            <w:tcW w:w="570" w:type="dxa"/>
          </w:tcPr>
          <w:p w:rsidR="008F7C38" w:rsidRDefault="008F7C38" w:rsidP="007464AD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4E322F" w:rsidRDefault="00FA28B2" w:rsidP="007464AD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676" w:type="dxa"/>
            <w:vAlign w:val="center"/>
          </w:tcPr>
          <w:p w:rsidR="004E322F" w:rsidRDefault="00130AB8" w:rsidP="00130AB8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0A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Process optimization of co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mposite of polytetrafluroethane </w:t>
            </w:r>
            <w:r w:rsidRPr="00130A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by carbon material under dry conditions for wear resistance</w:t>
            </w:r>
          </w:p>
        </w:tc>
        <w:tc>
          <w:tcPr>
            <w:tcW w:w="2835" w:type="dxa"/>
            <w:vAlign w:val="center"/>
          </w:tcPr>
          <w:p w:rsidR="004E322F" w:rsidRDefault="00130AB8" w:rsidP="00130AB8">
            <w:pPr>
              <w:spacing w:after="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0A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Latin American Journal of Pharmacy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, </w:t>
            </w:r>
            <w:r w:rsidRPr="00130A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43 (special issue, Part 4):</w:t>
            </w:r>
          </w:p>
          <w:p w:rsidR="00130AB8" w:rsidRPr="00130AB8" w:rsidRDefault="00130AB8" w:rsidP="00130AB8">
            <w:pPr>
              <w:spacing w:after="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0A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ISSN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130AB8">
              <w:rPr>
                <w:rFonts w:ascii="Times New Roman" w:hAnsi="Times New Roman"/>
                <w:b/>
                <w:bCs/>
                <w:sz w:val="24"/>
                <w:szCs w:val="24"/>
              </w:rPr>
              <w:t>2362-3853</w:t>
            </w:r>
            <w:r w:rsidRPr="00130AB8">
              <w:rPr>
                <w:rFonts w:ascii="Verdana" w:hAnsi="Verdana"/>
                <w:b/>
                <w:color w:val="757575"/>
                <w:sz w:val="14"/>
                <w:szCs w:val="1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E322F" w:rsidRDefault="00130AB8" w:rsidP="00130AB8">
            <w:pPr>
              <w:spacing w:after="150" w:line="420" w:lineRule="atLeast"/>
              <w:outlineLvl w:val="2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30A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1230-6 (April 2024)</w:t>
            </w:r>
          </w:p>
        </w:tc>
      </w:tr>
    </w:tbl>
    <w:p w:rsidR="00FC26A5" w:rsidRDefault="00FC26A5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26A5" w:rsidRDefault="00FC26A5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549E" w:rsidRDefault="008B549E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2BDD" w:rsidRDefault="00DD2BDD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9243"/>
      </w:tblGrid>
      <w:tr w:rsidR="00312F43" w:rsidRPr="008B549E" w:rsidTr="008B549E">
        <w:tc>
          <w:tcPr>
            <w:tcW w:w="9243" w:type="dxa"/>
          </w:tcPr>
          <w:p w:rsidR="00312F43" w:rsidRPr="008B549E" w:rsidRDefault="00312F43" w:rsidP="00650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549E">
              <w:rPr>
                <w:rFonts w:ascii="Times New Roman" w:hAnsi="Times New Roman"/>
                <w:b/>
                <w:sz w:val="24"/>
                <w:szCs w:val="24"/>
              </w:rPr>
              <w:t>DECLARATION:</w:t>
            </w:r>
          </w:p>
        </w:tc>
      </w:tr>
    </w:tbl>
    <w:p w:rsidR="00312F43" w:rsidRDefault="00312F43" w:rsidP="003B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2F43" w:rsidRDefault="00312F43" w:rsidP="003B07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hereby declare that the particulars furnished above are true and correct to the best of my knowledge.</w:t>
      </w:r>
    </w:p>
    <w:p w:rsidR="00312F43" w:rsidRDefault="00312F43" w:rsidP="003B07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12F43" w:rsidRDefault="00312F43" w:rsidP="003B07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PLACE: </w:t>
      </w:r>
      <w:r w:rsidR="004D0D05">
        <w:rPr>
          <w:rFonts w:ascii="Times New Roman" w:hAnsi="Times New Roman"/>
          <w:b/>
          <w:sz w:val="24"/>
          <w:szCs w:val="24"/>
        </w:rPr>
        <w:t>DHULE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445EE5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DEEPAK D BAGALE</w:t>
      </w:r>
    </w:p>
    <w:p w:rsidR="00312F43" w:rsidRDefault="00A6380C" w:rsidP="006504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 28/03/2025</w:t>
      </w:r>
      <w:r w:rsidR="006504B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Signature</w:t>
      </w:r>
      <w:r w:rsidR="00312F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sectPr w:rsidR="00312F43" w:rsidSect="00E111B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8B" w:rsidRDefault="0033668B" w:rsidP="00D4041F">
      <w:pPr>
        <w:spacing w:after="0" w:line="240" w:lineRule="auto"/>
      </w:pPr>
      <w:r>
        <w:separator/>
      </w:r>
    </w:p>
  </w:endnote>
  <w:endnote w:type="continuationSeparator" w:id="1">
    <w:p w:rsidR="0033668B" w:rsidRDefault="0033668B" w:rsidP="00D4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8B" w:rsidRDefault="0033668B" w:rsidP="00D4041F">
      <w:pPr>
        <w:spacing w:after="0" w:line="240" w:lineRule="auto"/>
      </w:pPr>
      <w:r>
        <w:separator/>
      </w:r>
    </w:p>
  </w:footnote>
  <w:footnote w:type="continuationSeparator" w:id="1">
    <w:p w:rsidR="0033668B" w:rsidRDefault="0033668B" w:rsidP="00D4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270"/>
    <w:multiLevelType w:val="multilevel"/>
    <w:tmpl w:val="88C4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A4996"/>
    <w:multiLevelType w:val="multilevel"/>
    <w:tmpl w:val="755C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E36"/>
    <w:rsid w:val="000451B3"/>
    <w:rsid w:val="000539C7"/>
    <w:rsid w:val="000C19E2"/>
    <w:rsid w:val="000E0EC7"/>
    <w:rsid w:val="000E6E36"/>
    <w:rsid w:val="00130AB8"/>
    <w:rsid w:val="001A05C1"/>
    <w:rsid w:val="00241EBC"/>
    <w:rsid w:val="00253D36"/>
    <w:rsid w:val="00294BAB"/>
    <w:rsid w:val="002A6841"/>
    <w:rsid w:val="00303D53"/>
    <w:rsid w:val="00312F43"/>
    <w:rsid w:val="00322114"/>
    <w:rsid w:val="0032423D"/>
    <w:rsid w:val="0033668B"/>
    <w:rsid w:val="00363CF2"/>
    <w:rsid w:val="003737B1"/>
    <w:rsid w:val="003820EB"/>
    <w:rsid w:val="003B0762"/>
    <w:rsid w:val="003B7FC2"/>
    <w:rsid w:val="003C5ECB"/>
    <w:rsid w:val="003D6C98"/>
    <w:rsid w:val="00423AB2"/>
    <w:rsid w:val="00423C85"/>
    <w:rsid w:val="004356E5"/>
    <w:rsid w:val="00445EE5"/>
    <w:rsid w:val="00451FB4"/>
    <w:rsid w:val="004B58BE"/>
    <w:rsid w:val="004C662A"/>
    <w:rsid w:val="004D0D05"/>
    <w:rsid w:val="004E322F"/>
    <w:rsid w:val="00571F57"/>
    <w:rsid w:val="0058466A"/>
    <w:rsid w:val="006232FB"/>
    <w:rsid w:val="00642272"/>
    <w:rsid w:val="006504BE"/>
    <w:rsid w:val="00650AC9"/>
    <w:rsid w:val="00727D72"/>
    <w:rsid w:val="0073039D"/>
    <w:rsid w:val="00741B7A"/>
    <w:rsid w:val="007464AD"/>
    <w:rsid w:val="007E1945"/>
    <w:rsid w:val="008A3571"/>
    <w:rsid w:val="008B549E"/>
    <w:rsid w:val="008C0EAE"/>
    <w:rsid w:val="008F7C38"/>
    <w:rsid w:val="009A6DA2"/>
    <w:rsid w:val="009D2AE0"/>
    <w:rsid w:val="00A6380C"/>
    <w:rsid w:val="00AB2272"/>
    <w:rsid w:val="00B53199"/>
    <w:rsid w:val="00B64C40"/>
    <w:rsid w:val="00BA1F5D"/>
    <w:rsid w:val="00BA5509"/>
    <w:rsid w:val="00BC62CB"/>
    <w:rsid w:val="00C4193D"/>
    <w:rsid w:val="00C46E05"/>
    <w:rsid w:val="00C50994"/>
    <w:rsid w:val="00C76073"/>
    <w:rsid w:val="00C87DC2"/>
    <w:rsid w:val="00CD21F7"/>
    <w:rsid w:val="00CE0508"/>
    <w:rsid w:val="00D16B5C"/>
    <w:rsid w:val="00D22ACE"/>
    <w:rsid w:val="00D4041F"/>
    <w:rsid w:val="00D43353"/>
    <w:rsid w:val="00D73980"/>
    <w:rsid w:val="00DB248A"/>
    <w:rsid w:val="00DC5A74"/>
    <w:rsid w:val="00DD2BDD"/>
    <w:rsid w:val="00DE6CBA"/>
    <w:rsid w:val="00E111B6"/>
    <w:rsid w:val="00E37270"/>
    <w:rsid w:val="00E60F4A"/>
    <w:rsid w:val="00E95B78"/>
    <w:rsid w:val="00EA31D4"/>
    <w:rsid w:val="00F6428F"/>
    <w:rsid w:val="00FA28B2"/>
    <w:rsid w:val="00FC26A5"/>
    <w:rsid w:val="00FD30A0"/>
    <w:rsid w:val="00FF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C26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FC26A5"/>
    <w:rPr>
      <w:rFonts w:ascii="Times New Roman" w:eastAsia="Times New Roman" w:hAnsi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semiHidden/>
    <w:unhideWhenUsed/>
    <w:rsid w:val="00D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41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41F"/>
    <w:rPr>
      <w:sz w:val="22"/>
      <w:szCs w:val="22"/>
      <w:lang w:val="en-US" w:eastAsia="en-US"/>
    </w:rPr>
  </w:style>
  <w:style w:type="paragraph" w:customStyle="1" w:styleId="Default">
    <w:name w:val="Default"/>
    <w:rsid w:val="003B7FC2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76073"/>
    <w:rPr>
      <w:i/>
      <w:iCs/>
    </w:rPr>
  </w:style>
  <w:style w:type="character" w:styleId="Strong">
    <w:name w:val="Strong"/>
    <w:basedOn w:val="DefaultParagraphFont"/>
    <w:uiPriority w:val="22"/>
    <w:qFormat/>
    <w:rsid w:val="00130A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8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21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8496-D1B1-4549-BF02-52EAA968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</dc:creator>
  <cp:lastModifiedBy>SONY</cp:lastModifiedBy>
  <cp:revision>28</cp:revision>
  <cp:lastPrinted>2016-12-25T08:38:00Z</cp:lastPrinted>
  <dcterms:created xsi:type="dcterms:W3CDTF">2023-06-22T18:19:00Z</dcterms:created>
  <dcterms:modified xsi:type="dcterms:W3CDTF">2025-03-27T17:25:00Z</dcterms:modified>
</cp:coreProperties>
</file>