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83CF" w14:textId="77777777" w:rsidR="002C5EB4" w:rsidRPr="00E3403C" w:rsidRDefault="00D726E7" w:rsidP="002C5EB4">
      <w:pPr>
        <w:pStyle w:val="Heading2"/>
        <w:rPr>
          <w:sz w:val="24"/>
          <w:szCs w:val="24"/>
        </w:rPr>
      </w:pPr>
      <w:r w:rsidRPr="00E3403C">
        <w:rPr>
          <w:sz w:val="24"/>
          <w:szCs w:val="24"/>
        </w:rPr>
        <w:t xml:space="preserve">                                      </w:t>
      </w:r>
    </w:p>
    <w:p w14:paraId="01BC7AD6" w14:textId="77777777" w:rsidR="002C5EB4" w:rsidRPr="00E3403C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Institute Mission:</w:t>
      </w:r>
    </w:p>
    <w:p w14:paraId="36C12707" w14:textId="77777777" w:rsidR="002C5EB4" w:rsidRPr="00E3403C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develop technocrats with awareness of Socio-economic needs for sustainable growth.</w:t>
      </w:r>
    </w:p>
    <w:p w14:paraId="2B0315BB" w14:textId="77777777" w:rsidR="002C5EB4" w:rsidRPr="00E3403C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Institute Vision:</w:t>
      </w:r>
    </w:p>
    <w:p w14:paraId="30657DC7" w14:textId="77777777" w:rsidR="002C5EB4" w:rsidRPr="00E3403C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A Premier Institute as a dynamic entity contributing </w:t>
      </w:r>
      <w:r w:rsidR="00AB616A"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human resource development</w:t>
      </w: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.</w:t>
      </w:r>
    </w:p>
    <w:p w14:paraId="409702C6" w14:textId="77777777" w:rsidR="002C5EB4" w:rsidRPr="00E3403C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Department of Mechanical Engineering</w:t>
      </w:r>
    </w:p>
    <w:p w14:paraId="7C524AB4" w14:textId="77777777" w:rsidR="002C5EB4" w:rsidRPr="00E3403C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Department Vision:</w:t>
      </w:r>
    </w:p>
    <w:p w14:paraId="7C08E75A" w14:textId="77777777" w:rsidR="002C5EB4" w:rsidRPr="00E3403C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“Facilitator for excellence in Mechanical Engineering.”</w:t>
      </w:r>
    </w:p>
    <w:p w14:paraId="7CA07395" w14:textId="77777777" w:rsidR="002C5EB4" w:rsidRPr="00E3403C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>Department Mission:</w:t>
      </w:r>
    </w:p>
    <w:p w14:paraId="327F2021" w14:textId="6F7F68BB" w:rsidR="002C5EB4" w:rsidRPr="00E3403C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M1: </w:t>
      </w: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Develop Proficient Mechanical Engineers.</w:t>
      </w:r>
    </w:p>
    <w:p w14:paraId="52005559" w14:textId="3FAB891F" w:rsidR="002C5EB4" w:rsidRPr="00E3403C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M2: </w:t>
      </w: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To Develop Mechanical Engineers with Social Awareness.</w:t>
      </w:r>
    </w:p>
    <w:p w14:paraId="71D71C7C" w14:textId="05E1BA0F" w:rsidR="002C5EB4" w:rsidRPr="00E3403C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</w:pPr>
      <w:r w:rsidRPr="00E340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</w:rPr>
        <w:t xml:space="preserve">M3: </w:t>
      </w: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To </w:t>
      </w:r>
      <w:r w:rsidR="00216870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>impart knowledge, skills,</w:t>
      </w:r>
      <w:r w:rsidRPr="00E3403C">
        <w:rPr>
          <w:rFonts w:ascii="Times New Roman" w:eastAsia="Times New Roman" w:hAnsi="Times New Roman" w:cs="Times New Roman"/>
          <w:kern w:val="0"/>
          <w:sz w:val="24"/>
          <w:szCs w:val="24"/>
          <w:lang w:val="en-US"/>
        </w:rPr>
        <w:t xml:space="preserve"> and Values for Sustainable Development.</w:t>
      </w:r>
    </w:p>
    <w:p w14:paraId="646CA320" w14:textId="77777777" w:rsidR="00041D35" w:rsidRPr="00E3403C" w:rsidRDefault="00041D35" w:rsidP="00D726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BAF9FD" w14:textId="77777777" w:rsidR="00033C06" w:rsidRPr="00E3403C" w:rsidRDefault="00874EA8" w:rsidP="00041D3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03C">
        <w:rPr>
          <w:rFonts w:ascii="Times New Roman" w:hAnsi="Times New Roman" w:cs="Times New Roman"/>
          <w:b/>
          <w:bCs/>
          <w:sz w:val="24"/>
          <w:szCs w:val="24"/>
          <w:u w:val="single"/>
        </w:rPr>
        <w:t>Department of Mechanical Engineering</w:t>
      </w:r>
    </w:p>
    <w:p w14:paraId="3E151FF3" w14:textId="77777777" w:rsidR="00874EA8" w:rsidRPr="00E3403C" w:rsidRDefault="00874EA8" w:rsidP="00874EA8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3403C">
        <w:rPr>
          <w:rFonts w:ascii="Times New Roman" w:hAnsi="Times New Roman" w:cs="Times New Roman"/>
          <w:b/>
          <w:i/>
          <w:sz w:val="24"/>
          <w:szCs w:val="24"/>
        </w:rPr>
        <w:t>Activity Report</w:t>
      </w:r>
    </w:p>
    <w:p w14:paraId="4B777A3A" w14:textId="5D264BD9" w:rsidR="00874EA8" w:rsidRPr="00E3403C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403C">
        <w:rPr>
          <w:rFonts w:ascii="Times New Roman" w:hAnsi="Times New Roman" w:cs="Times New Roman"/>
          <w:sz w:val="24"/>
          <w:szCs w:val="24"/>
        </w:rPr>
        <w:t xml:space="preserve">Submitted by: </w:t>
      </w:r>
      <w:r w:rsidR="00216870">
        <w:rPr>
          <w:rFonts w:ascii="Times New Roman" w:hAnsi="Times New Roman" w:cs="Times New Roman"/>
          <w:sz w:val="24"/>
          <w:szCs w:val="24"/>
        </w:rPr>
        <w:t>Dr</w:t>
      </w:r>
      <w:r w:rsidRPr="00E3403C">
        <w:rPr>
          <w:rFonts w:ascii="Times New Roman" w:hAnsi="Times New Roman" w:cs="Times New Roman"/>
          <w:sz w:val="24"/>
          <w:szCs w:val="24"/>
        </w:rPr>
        <w:t xml:space="preserve"> Deepak C. Sonawane / </w:t>
      </w:r>
      <w:r w:rsidR="00216870">
        <w:rPr>
          <w:rFonts w:ascii="Times New Roman" w:hAnsi="Times New Roman" w:cs="Times New Roman"/>
          <w:sz w:val="24"/>
          <w:szCs w:val="24"/>
        </w:rPr>
        <w:t>Dr</w:t>
      </w:r>
      <w:r w:rsidRPr="00E3403C">
        <w:rPr>
          <w:rFonts w:ascii="Times New Roman" w:hAnsi="Times New Roman" w:cs="Times New Roman"/>
          <w:sz w:val="24"/>
          <w:szCs w:val="24"/>
        </w:rPr>
        <w:t xml:space="preserve"> Sanjeev D. Suryawanshi</w:t>
      </w:r>
    </w:p>
    <w:p w14:paraId="4198F1D1" w14:textId="77777777" w:rsidR="00874EA8" w:rsidRPr="00E3403C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403C">
        <w:rPr>
          <w:rFonts w:ascii="Times New Roman" w:hAnsi="Times New Roman" w:cs="Times New Roman"/>
          <w:sz w:val="24"/>
          <w:szCs w:val="24"/>
        </w:rPr>
        <w:t>Date</w:t>
      </w:r>
      <w:r w:rsidR="00694657">
        <w:rPr>
          <w:rFonts w:ascii="Times New Roman" w:hAnsi="Times New Roman" w:cs="Times New Roman"/>
          <w:sz w:val="24"/>
          <w:szCs w:val="24"/>
        </w:rPr>
        <w:t>/Year</w:t>
      </w:r>
      <w:r w:rsidRPr="00E3403C">
        <w:rPr>
          <w:rFonts w:ascii="Times New Roman" w:hAnsi="Times New Roman" w:cs="Times New Roman"/>
          <w:sz w:val="24"/>
          <w:szCs w:val="24"/>
        </w:rPr>
        <w:t xml:space="preserve"> of Activity: </w:t>
      </w:r>
      <w:r w:rsidR="00694657">
        <w:rPr>
          <w:rFonts w:ascii="Times New Roman" w:hAnsi="Times New Roman" w:cs="Times New Roman"/>
          <w:sz w:val="24"/>
          <w:szCs w:val="24"/>
        </w:rPr>
        <w:t>2024-25</w:t>
      </w: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874EA8" w:rsidRPr="00E3403C" w14:paraId="22F5FCBA" w14:textId="77777777" w:rsidTr="00C80F25">
        <w:trPr>
          <w:trHeight w:val="344"/>
        </w:trPr>
        <w:tc>
          <w:tcPr>
            <w:tcW w:w="2808" w:type="dxa"/>
          </w:tcPr>
          <w:p w14:paraId="2381A43D" w14:textId="77777777" w:rsidR="00874EA8" w:rsidRPr="00E3403C" w:rsidRDefault="00C37F2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8020" w:type="dxa"/>
          </w:tcPr>
          <w:p w14:paraId="3F866C50" w14:textId="77777777" w:rsidR="0028127F" w:rsidRPr="00E3403C" w:rsidRDefault="00CD2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Sustainable Ventilation System to Achieve Thermal Comfort Using Evaporative Cooling</w:t>
            </w:r>
          </w:p>
        </w:tc>
      </w:tr>
      <w:tr w:rsidR="00E71280" w:rsidRPr="00E3403C" w14:paraId="5BE85617" w14:textId="77777777" w:rsidTr="00C80F25">
        <w:trPr>
          <w:trHeight w:val="344"/>
        </w:trPr>
        <w:tc>
          <w:tcPr>
            <w:tcW w:w="2808" w:type="dxa"/>
          </w:tcPr>
          <w:p w14:paraId="51ED1FDF" w14:textId="77777777" w:rsidR="00E71280" w:rsidRPr="00E3403C" w:rsidRDefault="00E7128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Agency</w:t>
            </w:r>
          </w:p>
        </w:tc>
        <w:tc>
          <w:tcPr>
            <w:tcW w:w="8020" w:type="dxa"/>
          </w:tcPr>
          <w:p w14:paraId="10EC7F9D" w14:textId="77777777" w:rsidR="00963CB6" w:rsidRPr="00E3403C" w:rsidRDefault="00E34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74EA8" w:rsidRPr="00E3403C" w14:paraId="1B3B633D" w14:textId="77777777" w:rsidTr="00C80F25">
        <w:trPr>
          <w:trHeight w:val="344"/>
        </w:trPr>
        <w:tc>
          <w:tcPr>
            <w:tcW w:w="2808" w:type="dxa"/>
          </w:tcPr>
          <w:p w14:paraId="7B3BA910" w14:textId="77777777" w:rsidR="00874EA8" w:rsidRPr="00E3403C" w:rsidRDefault="00874EA8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0C5E59"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</w:t>
            </w:r>
          </w:p>
        </w:tc>
        <w:tc>
          <w:tcPr>
            <w:tcW w:w="8020" w:type="dxa"/>
          </w:tcPr>
          <w:p w14:paraId="3AD1BC8E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Department of Mechanical Engineering, SSVPS’s Bapusaheb Shivajirao Deore College of Engineering, Dhule</w:t>
            </w:r>
          </w:p>
        </w:tc>
      </w:tr>
      <w:tr w:rsidR="00874EA8" w:rsidRPr="00E3403C" w14:paraId="581FEB27" w14:textId="77777777" w:rsidTr="00C80F25">
        <w:trPr>
          <w:trHeight w:val="358"/>
        </w:trPr>
        <w:tc>
          <w:tcPr>
            <w:tcW w:w="2808" w:type="dxa"/>
          </w:tcPr>
          <w:p w14:paraId="505AD1DB" w14:textId="77777777" w:rsidR="00874EA8" w:rsidRPr="00E3403C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Audience</w:t>
            </w:r>
          </w:p>
        </w:tc>
        <w:tc>
          <w:tcPr>
            <w:tcW w:w="8020" w:type="dxa"/>
          </w:tcPr>
          <w:p w14:paraId="4731AF53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Students, faculty members, researchers, building occupants, technical professionals, and stakeholders interested in energy-efficient and sustainable cooling technologies.</w:t>
            </w:r>
          </w:p>
        </w:tc>
      </w:tr>
      <w:tr w:rsidR="00874EA8" w:rsidRPr="00E3403C" w14:paraId="702432E2" w14:textId="77777777" w:rsidTr="00C80F25">
        <w:trPr>
          <w:trHeight w:val="716"/>
        </w:trPr>
        <w:tc>
          <w:tcPr>
            <w:tcW w:w="2808" w:type="dxa"/>
          </w:tcPr>
          <w:p w14:paraId="5B8D1580" w14:textId="77777777" w:rsidR="00874EA8" w:rsidRPr="00E3403C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Brief Description of the activity</w:t>
            </w:r>
          </w:p>
        </w:tc>
        <w:tc>
          <w:tcPr>
            <w:tcW w:w="8020" w:type="dxa"/>
          </w:tcPr>
          <w:p w14:paraId="4E7EC3A3" w14:textId="17417BEA" w:rsidR="0028127F" w:rsidRPr="00E3403C" w:rsidRDefault="00CD2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The activity focuses on </w:t>
            </w:r>
            <w:r w:rsidR="003E0C33">
              <w:rPr>
                <w:rFonts w:ascii="Times New Roman" w:hAnsi="Times New Roman" w:cs="Times New Roman"/>
                <w:sz w:val="24"/>
                <w:szCs w:val="24"/>
              </w:rPr>
              <w:t>developing and applying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 a sustainable ventilation system to achieve indoor thermal comfort using evaporative cooling. </w:t>
            </w:r>
            <w:r w:rsidR="003E0C33">
              <w:rPr>
                <w:rFonts w:ascii="Times New Roman" w:hAnsi="Times New Roman" w:cs="Times New Roman"/>
                <w:sz w:val="24"/>
                <w:szCs w:val="24"/>
              </w:rPr>
              <w:t>The system is installed at Room No. B341 in our institute.</w:t>
            </w:r>
            <w:r w:rsidR="003E0C33"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 system combines effective air movement/ventilation with the evaporative cooling effect to improve indoor thermal conditions while reducing dependence on conventional compressor-based air-conditioning. The work </w:t>
            </w:r>
            <w:r w:rsidR="003E0C33">
              <w:rPr>
                <w:rFonts w:ascii="Times New Roman" w:hAnsi="Times New Roman" w:cs="Times New Roman"/>
                <w:sz w:val="24"/>
                <w:szCs w:val="24"/>
              </w:rPr>
              <w:t>emphasises efficient ventilation, utilisation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 of evaporative cooling, reduced electrical energy consumption, and environmentally responsible cooling for suitable climatic and building conditions. The project work was carried out by </w:t>
            </w:r>
            <w:r w:rsidR="00216870">
              <w:rPr>
                <w:rFonts w:ascii="Times New Roman" w:hAnsi="Times New Roman" w:cs="Times New Roman"/>
                <w:sz w:val="24"/>
                <w:szCs w:val="24"/>
              </w:rPr>
              <w:t xml:space="preserve">Dr Deepak C. Sonawane and Dr Sanjeev D. Suryawanshi with funding support from La </w:t>
            </w:r>
            <w:proofErr w:type="spellStart"/>
            <w:r w:rsidR="00216870">
              <w:rPr>
                <w:rFonts w:ascii="Times New Roman" w:hAnsi="Times New Roman" w:cs="Times New Roman"/>
                <w:sz w:val="24"/>
                <w:szCs w:val="24"/>
              </w:rPr>
              <w:t>Fondation</w:t>
            </w:r>
            <w:proofErr w:type="spellEnd"/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 Dassault Systèmes.</w:t>
            </w:r>
          </w:p>
        </w:tc>
      </w:tr>
      <w:tr w:rsidR="00874EA8" w:rsidRPr="00E3403C" w14:paraId="40C5DA3E" w14:textId="77777777" w:rsidTr="00E938AC">
        <w:trPr>
          <w:trHeight w:val="2330"/>
        </w:trPr>
        <w:tc>
          <w:tcPr>
            <w:tcW w:w="2808" w:type="dxa"/>
          </w:tcPr>
          <w:p w14:paraId="37C0ECCE" w14:textId="77777777" w:rsidR="00874EA8" w:rsidRPr="00E3403C" w:rsidRDefault="00091EC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8020" w:type="dxa"/>
          </w:tcPr>
          <w:p w14:paraId="7F497978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1. To develop a sustainable ventilation system assisted with evaporative cooling.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2. To improve indoor thermal comfort through efficient air circulation and evaporative cooling.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3. To reduce electrical energy consumption associated with conventional cooling systems.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4. To study the effect of ventilation and evaporative cooling parameters on cooling performance.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5. To promote environmentally sustainable and energy-efficient cooling solutions.</w:t>
            </w:r>
          </w:p>
        </w:tc>
      </w:tr>
    </w:tbl>
    <w:p w14:paraId="01525ADD" w14:textId="77777777" w:rsidR="00F448AE" w:rsidRPr="00E3403C" w:rsidRDefault="00F448AE" w:rsidP="007E52B3">
      <w:pPr>
        <w:rPr>
          <w:rFonts w:ascii="Times New Roman" w:hAnsi="Times New Roman" w:cs="Times New Roman"/>
          <w:b/>
          <w:bCs/>
          <w:sz w:val="24"/>
          <w:szCs w:val="24"/>
        </w:rPr>
        <w:sectPr w:rsidR="00F448AE" w:rsidRPr="00E3403C" w:rsidSect="00421C1F">
          <w:headerReference w:type="default" r:id="rId8"/>
          <w:pgSz w:w="11906" w:h="16838" w:code="9"/>
          <w:pgMar w:top="-2268" w:right="624" w:bottom="567" w:left="624" w:header="709" w:footer="227" w:gutter="0"/>
          <w:cols w:space="708"/>
          <w:docGrid w:linePitch="360"/>
        </w:sectPr>
      </w:pP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AB616A" w:rsidRPr="00E3403C" w14:paraId="00CB6B0D" w14:textId="77777777" w:rsidTr="00AF723C">
        <w:trPr>
          <w:trHeight w:val="836"/>
        </w:trPr>
        <w:tc>
          <w:tcPr>
            <w:tcW w:w="2808" w:type="dxa"/>
          </w:tcPr>
          <w:p w14:paraId="4F7477B2" w14:textId="77777777" w:rsidR="00AB616A" w:rsidRPr="00E3403C" w:rsidRDefault="00AB616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Achievements</w:t>
            </w:r>
          </w:p>
        </w:tc>
        <w:tc>
          <w:tcPr>
            <w:tcW w:w="8020" w:type="dxa"/>
          </w:tcPr>
          <w:p w14:paraId="4220D656" w14:textId="7214EA5A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1) Development of a sustainable ventilation concept assisted </w:t>
            </w:r>
            <w:r w:rsidR="00216870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 evaporative cooling.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2) Integration of ventilation and evaporative cooling for improved thermal comfort.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3) Emphasis on reduction of conventional cooling energy requirements.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br/>
              <w:t>4) Promotion of sustainable and environmentally responsible cooling technology.</w:t>
            </w:r>
          </w:p>
        </w:tc>
      </w:tr>
      <w:tr w:rsidR="00091EC0" w:rsidRPr="00E3403C" w14:paraId="015E70FE" w14:textId="77777777" w:rsidTr="00896B00">
        <w:trPr>
          <w:trHeight w:val="1341"/>
        </w:trPr>
        <w:tc>
          <w:tcPr>
            <w:tcW w:w="2808" w:type="dxa"/>
          </w:tcPr>
          <w:p w14:paraId="16D681FB" w14:textId="77777777" w:rsidR="00091EC0" w:rsidRPr="00E3403C" w:rsidRDefault="0000446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</w:t>
            </w:r>
            <w:r w:rsidR="00091EC0"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Mapped</w:t>
            </w:r>
          </w:p>
          <w:p w14:paraId="3E452CC3" w14:textId="77777777" w:rsidR="00D46361" w:rsidRPr="00E3403C" w:rsidRDefault="00D46361" w:rsidP="007E5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(Add Mapped level 1,2,3)</w:t>
            </w:r>
          </w:p>
        </w:tc>
        <w:tc>
          <w:tcPr>
            <w:tcW w:w="8020" w:type="dxa"/>
            <w:vAlign w:val="center"/>
          </w:tcPr>
          <w:p w14:paraId="7ED30B1E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PO1 – 3; PO2 – 3; PO3 – 3; PO4 – 3; PO5 – 2; PO6 – 2; PO7 – 3; PO8 – 2; PO9 – 2; PO10 – 2; PO11 – 2; PO12 – 2</w:t>
            </w:r>
          </w:p>
        </w:tc>
      </w:tr>
      <w:tr w:rsidR="00AF723C" w:rsidRPr="00E3403C" w14:paraId="7D3BBA88" w14:textId="77777777" w:rsidTr="00896B00">
        <w:trPr>
          <w:trHeight w:val="1341"/>
        </w:trPr>
        <w:tc>
          <w:tcPr>
            <w:tcW w:w="2808" w:type="dxa"/>
          </w:tcPr>
          <w:p w14:paraId="1F2173C0" w14:textId="77777777" w:rsidR="00AF723C" w:rsidRPr="00E3403C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PSO’s Mapped</w:t>
            </w:r>
          </w:p>
          <w:p w14:paraId="61625E6C" w14:textId="77777777" w:rsidR="00AF723C" w:rsidRPr="00E3403C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 xml:space="preserve">(Add Mapped </w:t>
            </w:r>
            <w:r w:rsidR="006F4442" w:rsidRPr="00E3403C">
              <w:rPr>
                <w:rFonts w:ascii="Times New Roman" w:hAnsi="Times New Roman" w:cs="Times New Roman"/>
                <w:sz w:val="24"/>
                <w:szCs w:val="24"/>
              </w:rPr>
              <w:t>levels 1, 2, 3</w:t>
            </w: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20" w:type="dxa"/>
            <w:vAlign w:val="center"/>
          </w:tcPr>
          <w:p w14:paraId="15CD3A21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PSO1 – 3; PSO2 – 2; PSO3 – 2</w:t>
            </w:r>
          </w:p>
        </w:tc>
      </w:tr>
      <w:tr w:rsidR="00CD0288" w:rsidRPr="00E3403C" w14:paraId="41FD812F" w14:textId="77777777" w:rsidTr="00F448AE">
        <w:trPr>
          <w:trHeight w:val="406"/>
        </w:trPr>
        <w:tc>
          <w:tcPr>
            <w:tcW w:w="2808" w:type="dxa"/>
          </w:tcPr>
          <w:p w14:paraId="776FFC99" w14:textId="77777777" w:rsidR="00CD0288" w:rsidRPr="00E3403C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SDG</w:t>
            </w:r>
          </w:p>
        </w:tc>
        <w:tc>
          <w:tcPr>
            <w:tcW w:w="8020" w:type="dxa"/>
          </w:tcPr>
          <w:p w14:paraId="1E3A69E7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SDG 7 – Affordable and Clean Energy; SDG 11 – Sustainable Cities and Communities; SDG 13 – Climate Action</w:t>
            </w:r>
          </w:p>
        </w:tc>
      </w:tr>
      <w:tr w:rsidR="00CD0288" w:rsidRPr="00E3403C" w14:paraId="50CB90C5" w14:textId="77777777" w:rsidTr="00713D2A">
        <w:trPr>
          <w:trHeight w:val="400"/>
        </w:trPr>
        <w:tc>
          <w:tcPr>
            <w:tcW w:w="2808" w:type="dxa"/>
          </w:tcPr>
          <w:p w14:paraId="3551BFBE" w14:textId="77777777" w:rsidR="00CD0288" w:rsidRPr="00E3403C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Thematic Area</w:t>
            </w:r>
          </w:p>
        </w:tc>
        <w:tc>
          <w:tcPr>
            <w:tcW w:w="8020" w:type="dxa"/>
          </w:tcPr>
          <w:p w14:paraId="1C35A36F" w14:textId="77777777" w:rsidR="00963CB6" w:rsidRPr="00E3403C" w:rsidRDefault="00C1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Sustainable cooling; Energy efficiency; Green building technologies; Renewable and low-energy ventilation</w:t>
            </w:r>
          </w:p>
        </w:tc>
      </w:tr>
    </w:tbl>
    <w:tbl>
      <w:tblPr>
        <w:tblStyle w:val="TableGrid"/>
        <w:tblpPr w:leftFromText="180" w:rightFromText="180" w:vertAnchor="page" w:horzAnchor="margin" w:tblpY="7516"/>
        <w:tblW w:w="5000" w:type="pct"/>
        <w:tblLook w:val="04A0" w:firstRow="1" w:lastRow="0" w:firstColumn="1" w:lastColumn="0" w:noHBand="0" w:noVBand="1"/>
      </w:tblPr>
      <w:tblGrid>
        <w:gridCol w:w="1938"/>
        <w:gridCol w:w="8936"/>
      </w:tblGrid>
      <w:tr w:rsidR="00CE0B68" w:rsidRPr="00E3403C" w14:paraId="47EABE5A" w14:textId="77777777" w:rsidTr="00CE0B68">
        <w:trPr>
          <w:trHeight w:val="1808"/>
        </w:trPr>
        <w:tc>
          <w:tcPr>
            <w:tcW w:w="891" w:type="pct"/>
          </w:tcPr>
          <w:p w14:paraId="2C7DBF4B" w14:textId="77777777" w:rsidR="00CE0B68" w:rsidRPr="00E3403C" w:rsidRDefault="00CE0B68" w:rsidP="00CE0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03C">
              <w:rPr>
                <w:rFonts w:ascii="Times New Roman" w:hAnsi="Times New Roman" w:cs="Times New Roman"/>
                <w:sz w:val="24"/>
                <w:szCs w:val="24"/>
              </w:rPr>
              <w:t>Costing</w:t>
            </w:r>
          </w:p>
        </w:tc>
        <w:tc>
          <w:tcPr>
            <w:tcW w:w="4109" w:type="pct"/>
          </w:tcPr>
          <w:p w14:paraId="6F205F09" w14:textId="77777777" w:rsidR="00CE0B68" w:rsidRPr="00E3403C" w:rsidRDefault="00125D4E" w:rsidP="00CE0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Rs. 50,000/- </w:t>
            </w:r>
            <w:r w:rsidRPr="00F82593">
              <w:rPr>
                <w:rFonts w:ascii="Times New Roman" w:hAnsi="Times New Roman" w:cs="Times New Roman"/>
                <w:sz w:val="24"/>
                <w:szCs w:val="24"/>
              </w:rPr>
              <w:t>Funded by La Foundation Dassault Systèmes; expenditure as per the sanctioned project budget.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39553B2" w14:textId="77777777" w:rsidR="00CE0B68" w:rsidRPr="00E3403C" w:rsidRDefault="00CE0B68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894B3" w14:textId="77777777" w:rsidR="00CE0B68" w:rsidRPr="00E3403C" w:rsidRDefault="007C319E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E3403C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5E2D8A57" w14:textId="77777777" w:rsidR="00CE0B68" w:rsidRPr="00E3403C" w:rsidRDefault="00CE0B68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11A5A" w14:textId="77777777" w:rsidR="00CE0B68" w:rsidRPr="00E3403C" w:rsidRDefault="00CE0B68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CB401" w14:textId="77777777" w:rsidR="00CE0B68" w:rsidRPr="00E3403C" w:rsidRDefault="00CE0B68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264E0" w14:textId="77777777" w:rsidR="00560AB7" w:rsidRPr="00E3403C" w:rsidRDefault="007C319E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E3403C">
        <w:rPr>
          <w:rFonts w:ascii="Times New Roman" w:hAnsi="Times New Roman" w:cs="Times New Roman"/>
          <w:b/>
          <w:bCs/>
          <w:sz w:val="24"/>
          <w:szCs w:val="24"/>
        </w:rPr>
        <w:t xml:space="preserve">  Coordinator</w:t>
      </w:r>
      <w:r w:rsidR="0047069D" w:rsidRPr="00E3403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069D" w:rsidRPr="00E3403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04FC" w:rsidRPr="00E340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47069D" w:rsidRPr="00E3403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0AB7" w:rsidRPr="00E3403C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5850FF" w:rsidRPr="00E3403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850FF" w:rsidRPr="00E3403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42F19" w:rsidRPr="00E3403C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E3403C">
        <w:rPr>
          <w:rFonts w:ascii="Times New Roman" w:hAnsi="Times New Roman" w:cs="Times New Roman"/>
          <w:b/>
          <w:bCs/>
          <w:sz w:val="24"/>
          <w:szCs w:val="24"/>
        </w:rPr>
        <w:t>ead, Department of Mechanical Engineering</w:t>
      </w:r>
    </w:p>
    <w:p w14:paraId="7434CF65" w14:textId="77777777" w:rsidR="006C162F" w:rsidRPr="00E3403C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0556CB" w14:textId="77777777" w:rsidR="006C162F" w:rsidRPr="00E3403C" w:rsidRDefault="006C162F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F8263" w14:textId="77777777" w:rsidR="0047069D" w:rsidRPr="00E3403C" w:rsidRDefault="00560AB7" w:rsidP="00560AB7">
      <w:pPr>
        <w:tabs>
          <w:tab w:val="left" w:pos="6286"/>
        </w:tabs>
        <w:rPr>
          <w:rFonts w:ascii="Times New Roman" w:hAnsi="Times New Roman" w:cs="Times New Roman"/>
          <w:sz w:val="24"/>
          <w:szCs w:val="24"/>
        </w:rPr>
      </w:pPr>
      <w:r w:rsidRPr="00E3403C">
        <w:rPr>
          <w:rFonts w:ascii="Times New Roman" w:hAnsi="Times New Roman" w:cs="Times New Roman"/>
          <w:sz w:val="24"/>
          <w:szCs w:val="24"/>
        </w:rPr>
        <w:tab/>
      </w:r>
    </w:p>
    <w:sectPr w:rsidR="0047069D" w:rsidRPr="00E3403C" w:rsidSect="00421C1F">
      <w:headerReference w:type="default" r:id="rId9"/>
      <w:pgSz w:w="11906" w:h="16838" w:code="9"/>
      <w:pgMar w:top="-2268" w:right="624" w:bottom="567" w:left="62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3CB2D" w14:textId="77777777" w:rsidR="00B75B15" w:rsidRDefault="00B75B15" w:rsidP="004F5452">
      <w:pPr>
        <w:spacing w:after="0" w:line="240" w:lineRule="auto"/>
      </w:pPr>
      <w:r>
        <w:separator/>
      </w:r>
    </w:p>
  </w:endnote>
  <w:endnote w:type="continuationSeparator" w:id="0">
    <w:p w14:paraId="09D65059" w14:textId="77777777" w:rsidR="00B75B15" w:rsidRDefault="00B75B15" w:rsidP="004F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3C564" w14:textId="77777777" w:rsidR="00B75B15" w:rsidRDefault="00B75B15" w:rsidP="004F5452">
      <w:pPr>
        <w:spacing w:after="0" w:line="240" w:lineRule="auto"/>
      </w:pPr>
      <w:r>
        <w:separator/>
      </w:r>
    </w:p>
  </w:footnote>
  <w:footnote w:type="continuationSeparator" w:id="0">
    <w:p w14:paraId="25D72ADD" w14:textId="77777777" w:rsidR="00B75B15" w:rsidRDefault="00B75B15" w:rsidP="004F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9744"/>
    </w:tblGrid>
    <w:tr w:rsidR="00F448AE" w14:paraId="2CB18EFC" w14:textId="77777777" w:rsidTr="00B240FA">
      <w:trPr>
        <w:trHeight w:val="1587"/>
      </w:trPr>
      <w:tc>
        <w:tcPr>
          <w:tcW w:w="1596" w:type="dxa"/>
          <w:hideMark/>
        </w:tcPr>
        <w:p w14:paraId="76121542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sz w:val="24"/>
              <w:szCs w:val="17"/>
              <w:lang w:eastAsia="en-IN"/>
            </w:rPr>
          </w:pPr>
          <w:r>
            <w:rPr>
              <w:noProof/>
              <w:sz w:val="24"/>
              <w:lang w:val="en-US"/>
            </w:rPr>
            <w:drawing>
              <wp:inline distT="0" distB="0" distL="0" distR="0" wp14:anchorId="0E3FF8FD" wp14:editId="473FAF2B">
                <wp:extent cx="755374" cy="842839"/>
                <wp:effectExtent l="0" t="0" r="6985" b="0"/>
                <wp:docPr id="1372352883" name="Picture 13723528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447" cy="84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4" w:type="dxa"/>
          <w:hideMark/>
        </w:tcPr>
        <w:p w14:paraId="2EC68508" w14:textId="77777777" w:rsidR="00F448AE" w:rsidRDefault="00F448AE" w:rsidP="00F448AE">
          <w:pP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</w:pPr>
          <w: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  <w:t>SSVPS’s  Bapusaheb  Shivajirao  Deore                                                                       College of Engineering, Dhule</w:t>
          </w:r>
        </w:p>
        <w:p w14:paraId="10EA47B8" w14:textId="77777777" w:rsidR="00F448AE" w:rsidRDefault="00F448AE" w:rsidP="00F448AE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Post Box No.113, Vidyanagari, Deopur, Dhule-424005 (M.S.)</w:t>
          </w:r>
        </w:p>
        <w:p w14:paraId="06CE2016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lang w:eastAsia="en-IN"/>
            </w:rPr>
          </w:pPr>
          <w:r>
            <w:rPr>
              <w:rFonts w:ascii="Times New Roman" w:hAnsi="Times New Roman" w:cs="Times New Roman"/>
              <w:b/>
            </w:rPr>
            <w:t xml:space="preserve"> Accredited Institute (Grade B++ Cycle-II 2023-28)</w:t>
          </w:r>
        </w:p>
      </w:tc>
    </w:tr>
  </w:tbl>
  <w:p w14:paraId="32C72CB8" w14:textId="77777777" w:rsidR="006A16C4" w:rsidRPr="00A7688B" w:rsidRDefault="004F5452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1E0B5A26" w14:textId="77777777" w:rsidR="004F5452" w:rsidRPr="00A7688B" w:rsidRDefault="004F5452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  <w:r w:rsidRPr="00A7688B">
      <w:rPr>
        <w:sz w:val="20"/>
        <w:szCs w:val="20"/>
      </w:rPr>
      <w:t xml:space="preserve">      </w:t>
    </w:r>
  </w:p>
  <w:p w14:paraId="348E2C56" w14:textId="77777777" w:rsidR="006A16C4" w:rsidRDefault="006A16C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7272" w14:textId="77777777" w:rsidR="001C2EFD" w:rsidRPr="00A7688B" w:rsidRDefault="001C2EFD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2C624B51" w14:textId="77777777" w:rsidR="001C2EFD" w:rsidRPr="00A7688B" w:rsidRDefault="001C2EFD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  <w:r w:rsidRPr="00A7688B">
      <w:rPr>
        <w:sz w:val="20"/>
        <w:szCs w:val="20"/>
      </w:rPr>
      <w:t xml:space="preserve">      </w:t>
    </w:r>
  </w:p>
  <w:p w14:paraId="51F03C57" w14:textId="77777777" w:rsidR="001C2EFD" w:rsidRDefault="001C2E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EFCF0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286736"/>
    <w:multiLevelType w:val="multilevel"/>
    <w:tmpl w:val="AB1E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66F94"/>
    <w:multiLevelType w:val="hybridMultilevel"/>
    <w:tmpl w:val="6136E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87E0D"/>
    <w:multiLevelType w:val="multilevel"/>
    <w:tmpl w:val="F4B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1307DE"/>
    <w:multiLevelType w:val="hybridMultilevel"/>
    <w:tmpl w:val="006A57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41A7B"/>
    <w:multiLevelType w:val="hybridMultilevel"/>
    <w:tmpl w:val="3140CC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E50CF"/>
    <w:multiLevelType w:val="hybridMultilevel"/>
    <w:tmpl w:val="D1AA178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74677"/>
    <w:multiLevelType w:val="hybridMultilevel"/>
    <w:tmpl w:val="298A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D268A"/>
    <w:multiLevelType w:val="hybridMultilevel"/>
    <w:tmpl w:val="DFF0A0F4"/>
    <w:lvl w:ilvl="0" w:tplc="6D32A3B4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D2E56"/>
    <w:multiLevelType w:val="multilevel"/>
    <w:tmpl w:val="B044B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C022A9"/>
    <w:multiLevelType w:val="multilevel"/>
    <w:tmpl w:val="C302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9316452">
    <w:abstractNumId w:val="5"/>
  </w:num>
  <w:num w:numId="2" w16cid:durableId="386881012">
    <w:abstractNumId w:val="7"/>
  </w:num>
  <w:num w:numId="3" w16cid:durableId="1773014945">
    <w:abstractNumId w:val="8"/>
  </w:num>
  <w:num w:numId="4" w16cid:durableId="1176649665">
    <w:abstractNumId w:val="9"/>
  </w:num>
  <w:num w:numId="5" w16cid:durableId="1189566428">
    <w:abstractNumId w:val="1"/>
  </w:num>
  <w:num w:numId="6" w16cid:durableId="745878195">
    <w:abstractNumId w:val="6"/>
  </w:num>
  <w:num w:numId="7" w16cid:durableId="771121467">
    <w:abstractNumId w:val="3"/>
  </w:num>
  <w:num w:numId="8" w16cid:durableId="1008171178">
    <w:abstractNumId w:val="4"/>
  </w:num>
  <w:num w:numId="9" w16cid:durableId="900989025">
    <w:abstractNumId w:val="0"/>
  </w:num>
  <w:num w:numId="10" w16cid:durableId="1483499375">
    <w:abstractNumId w:val="10"/>
  </w:num>
  <w:num w:numId="11" w16cid:durableId="1884824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55F"/>
    <w:rsid w:val="0000405C"/>
    <w:rsid w:val="00004469"/>
    <w:rsid w:val="00006B2E"/>
    <w:rsid w:val="000108AC"/>
    <w:rsid w:val="00020808"/>
    <w:rsid w:val="00033C06"/>
    <w:rsid w:val="00034D28"/>
    <w:rsid w:val="00035CAA"/>
    <w:rsid w:val="00041D35"/>
    <w:rsid w:val="00050EBE"/>
    <w:rsid w:val="00066948"/>
    <w:rsid w:val="00091EC0"/>
    <w:rsid w:val="00092E11"/>
    <w:rsid w:val="000A0A0B"/>
    <w:rsid w:val="000A57F8"/>
    <w:rsid w:val="000C5E59"/>
    <w:rsid w:val="000D1BBD"/>
    <w:rsid w:val="000E705D"/>
    <w:rsid w:val="000F2271"/>
    <w:rsid w:val="000F2FA8"/>
    <w:rsid w:val="000F46FD"/>
    <w:rsid w:val="000F55AE"/>
    <w:rsid w:val="00101E16"/>
    <w:rsid w:val="00105D56"/>
    <w:rsid w:val="00111D45"/>
    <w:rsid w:val="001141A4"/>
    <w:rsid w:val="00121B9B"/>
    <w:rsid w:val="001256EA"/>
    <w:rsid w:val="00125D4E"/>
    <w:rsid w:val="00133780"/>
    <w:rsid w:val="0013628B"/>
    <w:rsid w:val="00157953"/>
    <w:rsid w:val="00164DDC"/>
    <w:rsid w:val="001762A9"/>
    <w:rsid w:val="001C2EFD"/>
    <w:rsid w:val="00216870"/>
    <w:rsid w:val="00222F1C"/>
    <w:rsid w:val="002329D1"/>
    <w:rsid w:val="00242DA8"/>
    <w:rsid w:val="00251D99"/>
    <w:rsid w:val="00271A93"/>
    <w:rsid w:val="0028127F"/>
    <w:rsid w:val="0028668F"/>
    <w:rsid w:val="00287F99"/>
    <w:rsid w:val="00297D53"/>
    <w:rsid w:val="002A5E77"/>
    <w:rsid w:val="002A6AAD"/>
    <w:rsid w:val="002C5EB4"/>
    <w:rsid w:val="002C70E9"/>
    <w:rsid w:val="002E0D62"/>
    <w:rsid w:val="0032325A"/>
    <w:rsid w:val="00327D21"/>
    <w:rsid w:val="00350461"/>
    <w:rsid w:val="00352B9E"/>
    <w:rsid w:val="00360300"/>
    <w:rsid w:val="00390087"/>
    <w:rsid w:val="003B1502"/>
    <w:rsid w:val="003B4752"/>
    <w:rsid w:val="003E0C33"/>
    <w:rsid w:val="003E3D54"/>
    <w:rsid w:val="00404E31"/>
    <w:rsid w:val="00412F8F"/>
    <w:rsid w:val="00421C1F"/>
    <w:rsid w:val="00465A04"/>
    <w:rsid w:val="0047069D"/>
    <w:rsid w:val="00473D5C"/>
    <w:rsid w:val="00475560"/>
    <w:rsid w:val="00486CB9"/>
    <w:rsid w:val="00495A2E"/>
    <w:rsid w:val="004A4096"/>
    <w:rsid w:val="004B6059"/>
    <w:rsid w:val="004D0842"/>
    <w:rsid w:val="004F5452"/>
    <w:rsid w:val="0051399F"/>
    <w:rsid w:val="0051631D"/>
    <w:rsid w:val="005236AD"/>
    <w:rsid w:val="005403A6"/>
    <w:rsid w:val="00560AB7"/>
    <w:rsid w:val="005850FF"/>
    <w:rsid w:val="00596998"/>
    <w:rsid w:val="005B731B"/>
    <w:rsid w:val="005B7CEC"/>
    <w:rsid w:val="005C4C58"/>
    <w:rsid w:val="005D0F5D"/>
    <w:rsid w:val="005D7D27"/>
    <w:rsid w:val="005F3860"/>
    <w:rsid w:val="006125B2"/>
    <w:rsid w:val="00637109"/>
    <w:rsid w:val="0066048F"/>
    <w:rsid w:val="00667240"/>
    <w:rsid w:val="00694657"/>
    <w:rsid w:val="00696288"/>
    <w:rsid w:val="006A16C4"/>
    <w:rsid w:val="006C162F"/>
    <w:rsid w:val="006D6776"/>
    <w:rsid w:val="006F4442"/>
    <w:rsid w:val="00713D2A"/>
    <w:rsid w:val="00730B44"/>
    <w:rsid w:val="00735277"/>
    <w:rsid w:val="007371F7"/>
    <w:rsid w:val="00764AF9"/>
    <w:rsid w:val="00770841"/>
    <w:rsid w:val="00772FF3"/>
    <w:rsid w:val="007837F5"/>
    <w:rsid w:val="00786E8C"/>
    <w:rsid w:val="007A1529"/>
    <w:rsid w:val="007C319E"/>
    <w:rsid w:val="007E52B3"/>
    <w:rsid w:val="008157F1"/>
    <w:rsid w:val="00815E7D"/>
    <w:rsid w:val="008433F7"/>
    <w:rsid w:val="008455F4"/>
    <w:rsid w:val="00850A23"/>
    <w:rsid w:val="00861F0B"/>
    <w:rsid w:val="00864624"/>
    <w:rsid w:val="00866953"/>
    <w:rsid w:val="00874EA8"/>
    <w:rsid w:val="00876A04"/>
    <w:rsid w:val="008946F6"/>
    <w:rsid w:val="00896B00"/>
    <w:rsid w:val="008A5C7E"/>
    <w:rsid w:val="008A78F9"/>
    <w:rsid w:val="008B6D63"/>
    <w:rsid w:val="008E6813"/>
    <w:rsid w:val="008F48E9"/>
    <w:rsid w:val="00915A54"/>
    <w:rsid w:val="009207E8"/>
    <w:rsid w:val="009600B2"/>
    <w:rsid w:val="00963CB6"/>
    <w:rsid w:val="009842C0"/>
    <w:rsid w:val="009871FF"/>
    <w:rsid w:val="009937FE"/>
    <w:rsid w:val="009B2B49"/>
    <w:rsid w:val="009C0364"/>
    <w:rsid w:val="009F041F"/>
    <w:rsid w:val="009F41C2"/>
    <w:rsid w:val="00A42686"/>
    <w:rsid w:val="00A53057"/>
    <w:rsid w:val="00A7688B"/>
    <w:rsid w:val="00AB15C1"/>
    <w:rsid w:val="00AB2A20"/>
    <w:rsid w:val="00AB616A"/>
    <w:rsid w:val="00AC60AE"/>
    <w:rsid w:val="00AD1621"/>
    <w:rsid w:val="00AD7A4B"/>
    <w:rsid w:val="00AF723C"/>
    <w:rsid w:val="00B0555F"/>
    <w:rsid w:val="00B05684"/>
    <w:rsid w:val="00B115D5"/>
    <w:rsid w:val="00B13DA0"/>
    <w:rsid w:val="00B239CC"/>
    <w:rsid w:val="00B2684F"/>
    <w:rsid w:val="00B36267"/>
    <w:rsid w:val="00B3662D"/>
    <w:rsid w:val="00B42872"/>
    <w:rsid w:val="00B738FC"/>
    <w:rsid w:val="00B75B15"/>
    <w:rsid w:val="00B87E13"/>
    <w:rsid w:val="00B94E1D"/>
    <w:rsid w:val="00BA53FF"/>
    <w:rsid w:val="00BB3701"/>
    <w:rsid w:val="00BC04FC"/>
    <w:rsid w:val="00BD1E15"/>
    <w:rsid w:val="00BE547F"/>
    <w:rsid w:val="00C01F05"/>
    <w:rsid w:val="00C1438B"/>
    <w:rsid w:val="00C17170"/>
    <w:rsid w:val="00C37F2A"/>
    <w:rsid w:val="00C42F19"/>
    <w:rsid w:val="00C52CC5"/>
    <w:rsid w:val="00C80F25"/>
    <w:rsid w:val="00C93EB2"/>
    <w:rsid w:val="00CA0C1B"/>
    <w:rsid w:val="00CD0288"/>
    <w:rsid w:val="00CD1EC4"/>
    <w:rsid w:val="00CD235D"/>
    <w:rsid w:val="00CD2525"/>
    <w:rsid w:val="00CE0B68"/>
    <w:rsid w:val="00CE3693"/>
    <w:rsid w:val="00CF3437"/>
    <w:rsid w:val="00CF4F9E"/>
    <w:rsid w:val="00D23E26"/>
    <w:rsid w:val="00D252AD"/>
    <w:rsid w:val="00D32101"/>
    <w:rsid w:val="00D46361"/>
    <w:rsid w:val="00D726E7"/>
    <w:rsid w:val="00D957A1"/>
    <w:rsid w:val="00DC0016"/>
    <w:rsid w:val="00DF143C"/>
    <w:rsid w:val="00E00BC7"/>
    <w:rsid w:val="00E05750"/>
    <w:rsid w:val="00E23AEC"/>
    <w:rsid w:val="00E3403C"/>
    <w:rsid w:val="00E3548C"/>
    <w:rsid w:val="00E7047C"/>
    <w:rsid w:val="00E71280"/>
    <w:rsid w:val="00E938AC"/>
    <w:rsid w:val="00EA2283"/>
    <w:rsid w:val="00EB4208"/>
    <w:rsid w:val="00EC4D4C"/>
    <w:rsid w:val="00EF131C"/>
    <w:rsid w:val="00EF4827"/>
    <w:rsid w:val="00F023B3"/>
    <w:rsid w:val="00F05FCB"/>
    <w:rsid w:val="00F365E8"/>
    <w:rsid w:val="00F448AE"/>
    <w:rsid w:val="00F44DBB"/>
    <w:rsid w:val="00F51737"/>
    <w:rsid w:val="00F655BE"/>
    <w:rsid w:val="00F72A92"/>
    <w:rsid w:val="00F76581"/>
    <w:rsid w:val="00FC1BA7"/>
    <w:rsid w:val="00FC2F28"/>
    <w:rsid w:val="00FC535F"/>
    <w:rsid w:val="00FC5743"/>
    <w:rsid w:val="00FD13EF"/>
    <w:rsid w:val="00FE32AF"/>
    <w:rsid w:val="00FE4232"/>
    <w:rsid w:val="00FF0AD4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225A2"/>
  <w15:docId w15:val="{80C596CA-D14C-4E2C-AD2A-99ECEFE6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B6"/>
  </w:style>
  <w:style w:type="paragraph" w:styleId="Heading2">
    <w:name w:val="heading 2"/>
    <w:basedOn w:val="Normal"/>
    <w:link w:val="Heading2Char"/>
    <w:uiPriority w:val="9"/>
    <w:qFormat/>
    <w:rsid w:val="002C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2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36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6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52"/>
  </w:style>
  <w:style w:type="paragraph" w:styleId="Footer">
    <w:name w:val="footer"/>
    <w:basedOn w:val="Normal"/>
    <w:link w:val="Foot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52"/>
  </w:style>
  <w:style w:type="paragraph" w:styleId="Title">
    <w:name w:val="Title"/>
    <w:basedOn w:val="Normal"/>
    <w:link w:val="TitleChar"/>
    <w:qFormat/>
    <w:rsid w:val="004F5452"/>
    <w:pPr>
      <w:spacing w:before="240" w:after="60" w:line="240" w:lineRule="auto"/>
      <w:ind w:left="835" w:right="835"/>
      <w:jc w:val="center"/>
      <w:outlineLvl w:val="0"/>
    </w:pPr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4F5452"/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735277"/>
    <w:rPr>
      <w:b/>
      <w:bCs/>
    </w:rPr>
  </w:style>
  <w:style w:type="paragraph" w:styleId="ListNumber">
    <w:name w:val="List Number"/>
    <w:basedOn w:val="Normal"/>
    <w:uiPriority w:val="99"/>
    <w:unhideWhenUsed/>
    <w:rsid w:val="00735277"/>
    <w:pPr>
      <w:numPr>
        <w:numId w:val="9"/>
      </w:numPr>
      <w:spacing w:after="200" w:line="276" w:lineRule="auto"/>
      <w:contextualSpacing/>
    </w:pPr>
    <w:rPr>
      <w:rFonts w:ascii="Times New Roman" w:eastAsiaTheme="minorEastAsia" w:hAnsi="Times New Roman"/>
      <w:kern w:val="0"/>
      <w:sz w:val="21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5EB4"/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461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66915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6062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365888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194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5283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54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2046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1739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6153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2854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6A178-3D0E-4C5C-B691-479AC136C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Abhinay Dube</dc:creator>
  <cp:lastModifiedBy>Sanjeev Suryawanshi</cp:lastModifiedBy>
  <cp:revision>40</cp:revision>
  <cp:lastPrinted>2023-12-12T09:45:00Z</cp:lastPrinted>
  <dcterms:created xsi:type="dcterms:W3CDTF">2025-01-15T10:38:00Z</dcterms:created>
  <dcterms:modified xsi:type="dcterms:W3CDTF">2026-11-03T09:07:00Z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316391b3-54b5-4697-9588-e8fe242a3730</vt:lpwstr>
  </property>
</Properties>
</file>