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22916" w14:textId="77777777" w:rsidR="005D27E0" w:rsidRPr="009D781C" w:rsidRDefault="005D27E0" w:rsidP="009D781C">
      <w:pPr>
        <w:jc w:val="center"/>
        <w:rPr>
          <w:b/>
          <w:bCs/>
          <w:sz w:val="24"/>
          <w:szCs w:val="24"/>
        </w:rPr>
      </w:pPr>
      <w:r w:rsidRPr="009D781C">
        <w:rPr>
          <w:b/>
          <w:bCs/>
          <w:sz w:val="24"/>
          <w:szCs w:val="24"/>
        </w:rPr>
        <w:t>Fee Approved by the Fees Regulating Authority of Maharashtra Academic Year 2025-26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662"/>
        <w:gridCol w:w="2150"/>
        <w:gridCol w:w="2358"/>
      </w:tblGrid>
      <w:tr w:rsidR="005D27E0" w14:paraId="1DB64AD9" w14:textId="77777777" w:rsidTr="00B10C89">
        <w:trPr>
          <w:gridAfter w:val="2"/>
          <w:wAfter w:w="4508" w:type="dxa"/>
        </w:trPr>
        <w:tc>
          <w:tcPr>
            <w:tcW w:w="4508" w:type="dxa"/>
            <w:gridSpan w:val="2"/>
          </w:tcPr>
          <w:p w14:paraId="76D0857E" w14:textId="02673CAD" w:rsidR="005D27E0" w:rsidRPr="009D781C" w:rsidRDefault="005D27E0">
            <w:pPr>
              <w:rPr>
                <w:b/>
                <w:bCs/>
              </w:rPr>
            </w:pPr>
            <w:r w:rsidRPr="009D781C">
              <w:rPr>
                <w:b/>
                <w:bCs/>
              </w:rPr>
              <w:t xml:space="preserve">EN5103 Engineering Fees </w:t>
            </w:r>
          </w:p>
        </w:tc>
      </w:tr>
      <w:tr w:rsidR="005D27E0" w14:paraId="2FF3C488" w14:textId="77777777" w:rsidTr="009D781C">
        <w:tc>
          <w:tcPr>
            <w:tcW w:w="846" w:type="dxa"/>
          </w:tcPr>
          <w:p w14:paraId="7562386D" w14:textId="185E9709" w:rsidR="005D27E0" w:rsidRPr="009D781C" w:rsidRDefault="005D27E0" w:rsidP="005D27E0">
            <w:pPr>
              <w:rPr>
                <w:b/>
                <w:bCs/>
              </w:rPr>
            </w:pPr>
            <w:r w:rsidRPr="009D781C">
              <w:rPr>
                <w:b/>
                <w:bCs/>
              </w:rPr>
              <w:t>Sr. No.</w:t>
            </w:r>
          </w:p>
        </w:tc>
        <w:tc>
          <w:tcPr>
            <w:tcW w:w="3662" w:type="dxa"/>
          </w:tcPr>
          <w:p w14:paraId="541BA662" w14:textId="7FD4E199" w:rsidR="005D27E0" w:rsidRPr="009D781C" w:rsidRDefault="005D27E0" w:rsidP="005D27E0">
            <w:pPr>
              <w:rPr>
                <w:b/>
                <w:bCs/>
              </w:rPr>
            </w:pPr>
            <w:r w:rsidRPr="009D781C">
              <w:rPr>
                <w:b/>
                <w:bCs/>
              </w:rPr>
              <w:t>Description</w:t>
            </w:r>
          </w:p>
        </w:tc>
        <w:tc>
          <w:tcPr>
            <w:tcW w:w="2150" w:type="dxa"/>
          </w:tcPr>
          <w:p w14:paraId="43CACFF3" w14:textId="24DFA6AA" w:rsidR="005D27E0" w:rsidRPr="009D781C" w:rsidRDefault="005D27E0" w:rsidP="005D27E0">
            <w:pPr>
              <w:rPr>
                <w:b/>
                <w:bCs/>
              </w:rPr>
            </w:pPr>
            <w:r w:rsidRPr="009D781C">
              <w:rPr>
                <w:b/>
                <w:bCs/>
              </w:rPr>
              <w:t xml:space="preserve">Fees </w:t>
            </w:r>
          </w:p>
        </w:tc>
        <w:tc>
          <w:tcPr>
            <w:tcW w:w="2358" w:type="dxa"/>
          </w:tcPr>
          <w:p w14:paraId="569868A7" w14:textId="330999CE" w:rsidR="005D27E0" w:rsidRPr="009D781C" w:rsidRDefault="005D27E0" w:rsidP="005D27E0">
            <w:pPr>
              <w:rPr>
                <w:b/>
                <w:bCs/>
              </w:rPr>
            </w:pPr>
            <w:r w:rsidRPr="009D781C">
              <w:rPr>
                <w:b/>
                <w:bCs/>
              </w:rPr>
              <w:t>Total Fees A.Y. 2025-26</w:t>
            </w:r>
          </w:p>
        </w:tc>
      </w:tr>
      <w:tr w:rsidR="005D27E0" w14:paraId="01702C72" w14:textId="77777777" w:rsidTr="00A019A9">
        <w:tc>
          <w:tcPr>
            <w:tcW w:w="846" w:type="dxa"/>
          </w:tcPr>
          <w:p w14:paraId="35C76488" w14:textId="125E49B5" w:rsidR="005D27E0" w:rsidRDefault="005D27E0" w:rsidP="005D27E0">
            <w:r>
              <w:t>1</w:t>
            </w:r>
          </w:p>
        </w:tc>
        <w:tc>
          <w:tcPr>
            <w:tcW w:w="3662" w:type="dxa"/>
          </w:tcPr>
          <w:p w14:paraId="3D68880D" w14:textId="463E5E60" w:rsidR="005D27E0" w:rsidRDefault="005D27E0" w:rsidP="005D27E0">
            <w:r>
              <w:t>Tuition Fees</w:t>
            </w:r>
          </w:p>
        </w:tc>
        <w:tc>
          <w:tcPr>
            <w:tcW w:w="2150" w:type="dxa"/>
          </w:tcPr>
          <w:p w14:paraId="6E3841F9" w14:textId="01C8820B" w:rsidR="005D27E0" w:rsidRDefault="005D27E0" w:rsidP="005D27E0">
            <w:r w:rsidRPr="001F0F81">
              <w:t>85528</w:t>
            </w:r>
            <w:r>
              <w:t>*</w:t>
            </w:r>
          </w:p>
        </w:tc>
        <w:tc>
          <w:tcPr>
            <w:tcW w:w="2358" w:type="dxa"/>
          </w:tcPr>
          <w:p w14:paraId="7F47D2D5" w14:textId="28E7AB9F" w:rsidR="005D27E0" w:rsidRDefault="005D27E0" w:rsidP="005D27E0">
            <w:r w:rsidRPr="001F0F81">
              <w:t>85528</w:t>
            </w:r>
            <w:r>
              <w:t>*</w:t>
            </w:r>
          </w:p>
        </w:tc>
      </w:tr>
      <w:tr w:rsidR="005D27E0" w14:paraId="47D73A00" w14:textId="77777777" w:rsidTr="00A019A9">
        <w:tc>
          <w:tcPr>
            <w:tcW w:w="846" w:type="dxa"/>
          </w:tcPr>
          <w:p w14:paraId="4765B6A7" w14:textId="7565BD60" w:rsidR="005D27E0" w:rsidRDefault="005D27E0" w:rsidP="005D27E0">
            <w:r>
              <w:t>2</w:t>
            </w:r>
          </w:p>
        </w:tc>
        <w:tc>
          <w:tcPr>
            <w:tcW w:w="3662" w:type="dxa"/>
          </w:tcPr>
          <w:p w14:paraId="241D0913" w14:textId="5B1F101F" w:rsidR="005D27E0" w:rsidRDefault="005D27E0" w:rsidP="005D27E0">
            <w:r>
              <w:t>Development Fees</w:t>
            </w:r>
          </w:p>
        </w:tc>
        <w:tc>
          <w:tcPr>
            <w:tcW w:w="2150" w:type="dxa"/>
          </w:tcPr>
          <w:p w14:paraId="08F1EC22" w14:textId="04318D7B" w:rsidR="005D27E0" w:rsidRDefault="005D27E0" w:rsidP="005D27E0">
            <w:r w:rsidRPr="001F0F81">
              <w:t>11972</w:t>
            </w:r>
            <w:r>
              <w:t>*</w:t>
            </w:r>
          </w:p>
        </w:tc>
        <w:tc>
          <w:tcPr>
            <w:tcW w:w="2358" w:type="dxa"/>
          </w:tcPr>
          <w:p w14:paraId="43FC79BE" w14:textId="5AAFB12D" w:rsidR="005D27E0" w:rsidRDefault="005D27E0" w:rsidP="005D27E0">
            <w:r w:rsidRPr="001F0F81">
              <w:t>11972</w:t>
            </w:r>
            <w:r>
              <w:t>*</w:t>
            </w:r>
          </w:p>
        </w:tc>
      </w:tr>
      <w:tr w:rsidR="005D27E0" w14:paraId="1BC24EC9" w14:textId="77777777" w:rsidTr="00A019A9">
        <w:tc>
          <w:tcPr>
            <w:tcW w:w="846" w:type="dxa"/>
          </w:tcPr>
          <w:p w14:paraId="26D8F2E2" w14:textId="64136CD4" w:rsidR="005D27E0" w:rsidRDefault="005D27E0" w:rsidP="005D27E0">
            <w:r>
              <w:t>3</w:t>
            </w:r>
          </w:p>
        </w:tc>
        <w:tc>
          <w:tcPr>
            <w:tcW w:w="3662" w:type="dxa"/>
          </w:tcPr>
          <w:p w14:paraId="6BEA9C9E" w14:textId="5842F53A" w:rsidR="005D27E0" w:rsidRDefault="005D27E0" w:rsidP="005D27E0">
            <w:r>
              <w:t>Management Seat Fees</w:t>
            </w:r>
          </w:p>
        </w:tc>
        <w:tc>
          <w:tcPr>
            <w:tcW w:w="2150" w:type="dxa"/>
          </w:tcPr>
          <w:p w14:paraId="22875568" w14:textId="7C0D64F9" w:rsidR="005D27E0" w:rsidRDefault="005D27E0" w:rsidP="005D27E0">
            <w:r>
              <w:t>97500*</w:t>
            </w:r>
          </w:p>
        </w:tc>
        <w:tc>
          <w:tcPr>
            <w:tcW w:w="2358" w:type="dxa"/>
          </w:tcPr>
          <w:p w14:paraId="3CE441EF" w14:textId="212CF0F4" w:rsidR="005D27E0" w:rsidRDefault="005D27E0" w:rsidP="005D27E0">
            <w:r>
              <w:t>97500*</w:t>
            </w:r>
          </w:p>
        </w:tc>
      </w:tr>
      <w:tr w:rsidR="005D27E0" w14:paraId="7A57F9A5" w14:textId="77777777" w:rsidTr="00A019A9">
        <w:tc>
          <w:tcPr>
            <w:tcW w:w="846" w:type="dxa"/>
          </w:tcPr>
          <w:p w14:paraId="08552A26" w14:textId="79E5E140" w:rsidR="005D27E0" w:rsidRDefault="005D27E0" w:rsidP="005D27E0">
            <w:r>
              <w:t>4</w:t>
            </w:r>
          </w:p>
        </w:tc>
        <w:tc>
          <w:tcPr>
            <w:tcW w:w="3662" w:type="dxa"/>
          </w:tcPr>
          <w:p w14:paraId="463E9EF7" w14:textId="02FF3A62" w:rsidR="005D27E0" w:rsidRDefault="005D27E0" w:rsidP="005D27E0">
            <w:r>
              <w:t>NRI Seat Fees</w:t>
            </w:r>
          </w:p>
        </w:tc>
        <w:tc>
          <w:tcPr>
            <w:tcW w:w="2150" w:type="dxa"/>
          </w:tcPr>
          <w:p w14:paraId="6B65352E" w14:textId="146F64E5" w:rsidR="005D27E0" w:rsidRDefault="005D27E0" w:rsidP="005D27E0">
            <w:r>
              <w:t>Not Applicable</w:t>
            </w:r>
          </w:p>
        </w:tc>
        <w:tc>
          <w:tcPr>
            <w:tcW w:w="2358" w:type="dxa"/>
          </w:tcPr>
          <w:p w14:paraId="24B6228B" w14:textId="107E6DE1" w:rsidR="005D27E0" w:rsidRDefault="005D27E0" w:rsidP="005D27E0">
            <w:r>
              <w:t>Not Applicable</w:t>
            </w:r>
          </w:p>
        </w:tc>
      </w:tr>
      <w:tr w:rsidR="005D27E0" w14:paraId="476BBC71" w14:textId="77777777" w:rsidTr="00A019A9">
        <w:tc>
          <w:tcPr>
            <w:tcW w:w="846" w:type="dxa"/>
          </w:tcPr>
          <w:p w14:paraId="3521FE81" w14:textId="5D49FC32" w:rsidR="005D27E0" w:rsidRDefault="005D27E0" w:rsidP="005D27E0">
            <w:r>
              <w:t>5</w:t>
            </w:r>
          </w:p>
        </w:tc>
        <w:tc>
          <w:tcPr>
            <w:tcW w:w="3662" w:type="dxa"/>
          </w:tcPr>
          <w:p w14:paraId="742D608B" w14:textId="7A5CF17D" w:rsidR="005D27E0" w:rsidRDefault="005D27E0" w:rsidP="005D27E0">
            <w:r>
              <w:t>Against NRI Seat Fees</w:t>
            </w:r>
          </w:p>
        </w:tc>
        <w:tc>
          <w:tcPr>
            <w:tcW w:w="2150" w:type="dxa"/>
          </w:tcPr>
          <w:p w14:paraId="0BDDB1DB" w14:textId="5AA934C1" w:rsidR="005D27E0" w:rsidRDefault="005D27E0" w:rsidP="005D27E0">
            <w:r>
              <w:t>Not Applicable</w:t>
            </w:r>
          </w:p>
        </w:tc>
        <w:tc>
          <w:tcPr>
            <w:tcW w:w="2358" w:type="dxa"/>
          </w:tcPr>
          <w:p w14:paraId="52FCCDB0" w14:textId="2859C321" w:rsidR="005D27E0" w:rsidRDefault="005D27E0" w:rsidP="005D27E0">
            <w:r>
              <w:t>Not Applicable</w:t>
            </w:r>
          </w:p>
        </w:tc>
      </w:tr>
      <w:tr w:rsidR="005D27E0" w14:paraId="61E7E940" w14:textId="77777777" w:rsidTr="00A019A9">
        <w:tc>
          <w:tcPr>
            <w:tcW w:w="846" w:type="dxa"/>
          </w:tcPr>
          <w:p w14:paraId="2FFDF184" w14:textId="169F9BDD" w:rsidR="005D27E0" w:rsidRDefault="005D27E0" w:rsidP="005D27E0">
            <w:r>
              <w:t>6</w:t>
            </w:r>
          </w:p>
        </w:tc>
        <w:tc>
          <w:tcPr>
            <w:tcW w:w="3662" w:type="dxa"/>
          </w:tcPr>
          <w:p w14:paraId="3C271B76" w14:textId="79972F0E" w:rsidR="005D27E0" w:rsidRDefault="005D27E0" w:rsidP="005D27E0">
            <w:r>
              <w:t>Caution Mone</w:t>
            </w:r>
            <w:r w:rsidR="00A019A9">
              <w:t>y</w:t>
            </w:r>
            <w:r>
              <w:t xml:space="preserve">/ Deposit (One Time) </w:t>
            </w:r>
          </w:p>
        </w:tc>
        <w:tc>
          <w:tcPr>
            <w:tcW w:w="2150" w:type="dxa"/>
          </w:tcPr>
          <w:p w14:paraId="435554C9" w14:textId="04F97180" w:rsidR="005D27E0" w:rsidRDefault="005D27E0" w:rsidP="005D27E0">
            <w:r>
              <w:t>Not Applicable</w:t>
            </w:r>
          </w:p>
        </w:tc>
        <w:tc>
          <w:tcPr>
            <w:tcW w:w="2358" w:type="dxa"/>
          </w:tcPr>
          <w:p w14:paraId="3BA27178" w14:textId="7083E6E1" w:rsidR="005D27E0" w:rsidRDefault="005D27E0" w:rsidP="005D27E0">
            <w:r>
              <w:t>Not Applicable</w:t>
            </w:r>
          </w:p>
        </w:tc>
      </w:tr>
    </w:tbl>
    <w:p w14:paraId="1747E066" w14:textId="085B8E18" w:rsidR="005D27E0" w:rsidRPr="009D781C" w:rsidRDefault="005D27E0">
      <w:pPr>
        <w:rPr>
          <w:b/>
          <w:bCs/>
          <w:u w:val="single"/>
        </w:rPr>
      </w:pPr>
      <w:r w:rsidRPr="009D781C">
        <w:rPr>
          <w:b/>
          <w:bCs/>
          <w:u w:val="single"/>
        </w:rPr>
        <w:t>Note:  * means This Fees is subject to change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662"/>
        <w:gridCol w:w="1583"/>
        <w:gridCol w:w="2925"/>
      </w:tblGrid>
      <w:tr w:rsidR="009D781C" w14:paraId="2BF67FA4" w14:textId="77777777" w:rsidTr="00A665C0">
        <w:trPr>
          <w:gridAfter w:val="2"/>
          <w:wAfter w:w="4508" w:type="dxa"/>
        </w:trPr>
        <w:tc>
          <w:tcPr>
            <w:tcW w:w="4508" w:type="dxa"/>
            <w:gridSpan w:val="2"/>
          </w:tcPr>
          <w:p w14:paraId="41065BA4" w14:textId="77777777" w:rsidR="009D781C" w:rsidRDefault="009D781C" w:rsidP="00A665C0">
            <w:r w:rsidRPr="009D781C">
              <w:rPr>
                <w:b/>
                <w:bCs/>
              </w:rPr>
              <w:t>EN5103</w:t>
            </w:r>
            <w:r w:rsidRPr="00580080">
              <w:t xml:space="preserve"> </w:t>
            </w:r>
            <w:r w:rsidRPr="009D781C">
              <w:rPr>
                <w:b/>
                <w:bCs/>
                <w:cs/>
                <w:lang w:bidi="hi-IN"/>
              </w:rPr>
              <w:t>अभियांत्रिकी</w:t>
            </w:r>
            <w:r w:rsidRPr="00580080">
              <w:rPr>
                <w:cs/>
                <w:lang w:bidi="hi-IN"/>
              </w:rPr>
              <w:t xml:space="preserve"> शुल्क</w:t>
            </w:r>
          </w:p>
        </w:tc>
      </w:tr>
      <w:tr w:rsidR="009D781C" w14:paraId="78D2F509" w14:textId="77777777" w:rsidTr="00A019A9"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B80FC" w14:textId="1AE560B9" w:rsidR="009D781C" w:rsidRDefault="009D781C" w:rsidP="00A665C0">
            <w:r w:rsidRPr="00580080">
              <w:rPr>
                <w:b/>
                <w:bCs/>
                <w:cs/>
                <w:lang w:bidi="mr-IN"/>
              </w:rPr>
              <w:t xml:space="preserve">अनु.क्र. 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0052F" w14:textId="77777777" w:rsidR="009D781C" w:rsidRDefault="009D781C" w:rsidP="00A665C0">
            <w:r w:rsidRPr="00580080">
              <w:rPr>
                <w:b/>
                <w:bCs/>
                <w:cs/>
                <w:lang w:bidi="mr-IN"/>
              </w:rPr>
              <w:t>तपशील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3BA68" w14:textId="77777777" w:rsidR="009D781C" w:rsidRDefault="009D781C" w:rsidP="00A665C0">
            <w:r w:rsidRPr="00580080">
              <w:rPr>
                <w:b/>
                <w:bCs/>
                <w:cs/>
                <w:lang w:bidi="mr-IN"/>
              </w:rPr>
              <w:t xml:space="preserve">शुल्क 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31BEC" w14:textId="77777777" w:rsidR="009D781C" w:rsidRDefault="009D781C" w:rsidP="00A665C0">
            <w:r w:rsidRPr="00580080">
              <w:rPr>
                <w:b/>
                <w:bCs/>
                <w:cs/>
                <w:lang w:bidi="mr-IN"/>
              </w:rPr>
              <w:t xml:space="preserve">एकूण शुल्क शै. वर्ष २०२५-२६ </w:t>
            </w:r>
          </w:p>
        </w:tc>
      </w:tr>
      <w:tr w:rsidR="009D781C" w14:paraId="4F0396BA" w14:textId="77777777" w:rsidTr="00A019A9"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F6556" w14:textId="77777777" w:rsidR="009D781C" w:rsidRDefault="009D781C" w:rsidP="00A665C0">
            <w:r w:rsidRPr="00580080">
              <w:rPr>
                <w:cs/>
                <w:lang w:bidi="mr-IN"/>
              </w:rPr>
              <w:t>१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F72E0" w14:textId="7C44F7C9" w:rsidR="009D781C" w:rsidRDefault="009D781C" w:rsidP="00A665C0">
            <w:r w:rsidRPr="00580080">
              <w:rPr>
                <w:cs/>
                <w:lang w:bidi="mr-IN"/>
              </w:rPr>
              <w:t>शिक्षण शुल्क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6E506" w14:textId="77777777" w:rsidR="009D781C" w:rsidRDefault="009D781C" w:rsidP="00A665C0">
            <w:r w:rsidRPr="00580080">
              <w:rPr>
                <w:cs/>
                <w:lang w:bidi="mr-IN"/>
              </w:rPr>
              <w:t>८५</w:t>
            </w:r>
            <w:r w:rsidRPr="00580080">
              <w:t>,</w:t>
            </w:r>
            <w:r w:rsidRPr="00580080">
              <w:rPr>
                <w:cs/>
                <w:lang w:bidi="mr-IN"/>
              </w:rPr>
              <w:t>५२८</w:t>
            </w:r>
            <w:r w:rsidRPr="00580080">
              <w:t>*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CF585" w14:textId="77777777" w:rsidR="009D781C" w:rsidRDefault="009D781C" w:rsidP="00A665C0">
            <w:r w:rsidRPr="00580080">
              <w:rPr>
                <w:cs/>
                <w:lang w:bidi="mr-IN"/>
              </w:rPr>
              <w:t>८५</w:t>
            </w:r>
            <w:r w:rsidRPr="00580080">
              <w:t>,</w:t>
            </w:r>
            <w:r w:rsidRPr="00580080">
              <w:rPr>
                <w:cs/>
                <w:lang w:bidi="mr-IN"/>
              </w:rPr>
              <w:t>५२८</w:t>
            </w:r>
            <w:r w:rsidRPr="00580080">
              <w:t>*</w:t>
            </w:r>
          </w:p>
        </w:tc>
      </w:tr>
      <w:tr w:rsidR="009D781C" w14:paraId="508C9A06" w14:textId="77777777" w:rsidTr="00A019A9"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A4C3D" w14:textId="77777777" w:rsidR="009D781C" w:rsidRDefault="009D781C" w:rsidP="00A665C0">
            <w:r w:rsidRPr="00580080">
              <w:rPr>
                <w:cs/>
                <w:lang w:bidi="mr-IN"/>
              </w:rPr>
              <w:t>२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BB054" w14:textId="3F69991B" w:rsidR="009D781C" w:rsidRDefault="009D781C" w:rsidP="00A665C0">
            <w:r w:rsidRPr="00580080">
              <w:rPr>
                <w:cs/>
                <w:lang w:bidi="mr-IN"/>
              </w:rPr>
              <w:t>विकास शुल्क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85D22" w14:textId="77777777" w:rsidR="009D781C" w:rsidRDefault="009D781C" w:rsidP="00A665C0">
            <w:r w:rsidRPr="00580080">
              <w:rPr>
                <w:cs/>
                <w:lang w:bidi="mr-IN"/>
              </w:rPr>
              <w:t>११</w:t>
            </w:r>
            <w:r w:rsidRPr="00580080">
              <w:t>,</w:t>
            </w:r>
            <w:r w:rsidRPr="00580080">
              <w:rPr>
                <w:cs/>
                <w:lang w:bidi="mr-IN"/>
              </w:rPr>
              <w:t>९७२</w:t>
            </w:r>
            <w:r w:rsidRPr="00580080">
              <w:t>*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9BA4B" w14:textId="77777777" w:rsidR="009D781C" w:rsidRDefault="009D781C" w:rsidP="00A665C0">
            <w:r w:rsidRPr="00580080">
              <w:rPr>
                <w:cs/>
                <w:lang w:bidi="mr-IN"/>
              </w:rPr>
              <w:t>११</w:t>
            </w:r>
            <w:r w:rsidRPr="00580080">
              <w:t>,</w:t>
            </w:r>
            <w:r w:rsidRPr="00580080">
              <w:rPr>
                <w:cs/>
                <w:lang w:bidi="mr-IN"/>
              </w:rPr>
              <w:t>९७२</w:t>
            </w:r>
            <w:r w:rsidRPr="00580080">
              <w:t>*</w:t>
            </w:r>
          </w:p>
        </w:tc>
      </w:tr>
      <w:tr w:rsidR="009D781C" w14:paraId="666CFE0C" w14:textId="77777777" w:rsidTr="00A019A9"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DBCA9" w14:textId="77777777" w:rsidR="009D781C" w:rsidRDefault="009D781C" w:rsidP="00A665C0">
            <w:r w:rsidRPr="00580080">
              <w:rPr>
                <w:cs/>
                <w:lang w:bidi="mr-IN"/>
              </w:rPr>
              <w:t>३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B691F" w14:textId="56A9C08E" w:rsidR="009D781C" w:rsidRDefault="009D781C" w:rsidP="00A665C0">
            <w:r w:rsidRPr="00580080">
              <w:rPr>
                <w:cs/>
                <w:lang w:bidi="mr-IN"/>
              </w:rPr>
              <w:t>व्यवस्थापन जागा शुल्क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CC047" w14:textId="47EB9FFF" w:rsidR="009D781C" w:rsidRDefault="009D781C" w:rsidP="00A665C0">
            <w:r w:rsidRPr="00580080">
              <w:rPr>
                <w:cs/>
                <w:lang w:bidi="mr-IN"/>
              </w:rPr>
              <w:t>९७</w:t>
            </w:r>
            <w:r w:rsidRPr="00580080">
              <w:t>,</w:t>
            </w:r>
            <w:r w:rsidRPr="00580080">
              <w:rPr>
                <w:cs/>
                <w:lang w:bidi="mr-IN"/>
              </w:rPr>
              <w:t>५००</w:t>
            </w:r>
            <w:r w:rsidRPr="00580080">
              <w:t>*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91A92" w14:textId="3565D4D3" w:rsidR="009D781C" w:rsidRDefault="009D781C" w:rsidP="00A665C0">
            <w:r w:rsidRPr="00580080">
              <w:rPr>
                <w:cs/>
                <w:lang w:bidi="mr-IN"/>
              </w:rPr>
              <w:t>९७</w:t>
            </w:r>
            <w:r w:rsidRPr="00580080">
              <w:t>,</w:t>
            </w:r>
            <w:r w:rsidRPr="00580080">
              <w:rPr>
                <w:cs/>
                <w:lang w:bidi="mr-IN"/>
              </w:rPr>
              <w:t>५००</w:t>
            </w:r>
            <w:r w:rsidRPr="00580080">
              <w:t>*</w:t>
            </w:r>
          </w:p>
        </w:tc>
      </w:tr>
      <w:tr w:rsidR="009D781C" w14:paraId="3DA87BC9" w14:textId="77777777" w:rsidTr="00A019A9"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AF63C" w14:textId="77777777" w:rsidR="009D781C" w:rsidRDefault="009D781C" w:rsidP="00A665C0">
            <w:r w:rsidRPr="00580080">
              <w:rPr>
                <w:cs/>
                <w:lang w:bidi="mr-IN"/>
              </w:rPr>
              <w:t>४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560E0" w14:textId="29A11408" w:rsidR="009D781C" w:rsidRDefault="009D781C" w:rsidP="00A665C0">
            <w:r w:rsidRPr="00580080">
              <w:rPr>
                <w:cs/>
                <w:lang w:bidi="mr-IN"/>
              </w:rPr>
              <w:t>एनआरआय जागा शुल्क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21545" w14:textId="112A2F05" w:rsidR="009D781C" w:rsidRDefault="009D781C" w:rsidP="00A665C0">
            <w:r w:rsidRPr="00580080">
              <w:rPr>
                <w:cs/>
                <w:lang w:bidi="mr-IN"/>
              </w:rPr>
              <w:t xml:space="preserve">लागू नाही 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6ABC5" w14:textId="1A5A9581" w:rsidR="009D781C" w:rsidRDefault="009D781C" w:rsidP="00A665C0">
            <w:r w:rsidRPr="00580080">
              <w:rPr>
                <w:cs/>
                <w:lang w:bidi="mr-IN"/>
              </w:rPr>
              <w:t xml:space="preserve">लागू नाही </w:t>
            </w:r>
          </w:p>
        </w:tc>
      </w:tr>
      <w:tr w:rsidR="009D781C" w14:paraId="1BE23590" w14:textId="77777777" w:rsidTr="00A019A9"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191FC" w14:textId="77777777" w:rsidR="009D781C" w:rsidRDefault="009D781C" w:rsidP="00A665C0">
            <w:r w:rsidRPr="00580080">
              <w:rPr>
                <w:cs/>
                <w:lang w:bidi="mr-IN"/>
              </w:rPr>
              <w:t>५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A1A5B" w14:textId="238A4DAD" w:rsidR="009D781C" w:rsidRDefault="009D781C" w:rsidP="00A665C0">
            <w:r w:rsidRPr="00580080">
              <w:rPr>
                <w:cs/>
                <w:lang w:bidi="mr-IN"/>
              </w:rPr>
              <w:t xml:space="preserve">एनआरआय जागेच्या विरुद्ध शुल्क 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1FC89" w14:textId="202642AB" w:rsidR="009D781C" w:rsidRDefault="009D781C" w:rsidP="00A665C0">
            <w:r w:rsidRPr="00580080">
              <w:rPr>
                <w:cs/>
                <w:lang w:bidi="mr-IN"/>
              </w:rPr>
              <w:t xml:space="preserve">लागू नाही 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1E7B1" w14:textId="64310C3A" w:rsidR="009D781C" w:rsidRDefault="009D781C" w:rsidP="00A665C0">
            <w:r w:rsidRPr="00580080">
              <w:rPr>
                <w:cs/>
                <w:lang w:bidi="mr-IN"/>
              </w:rPr>
              <w:t xml:space="preserve">लागू नाही </w:t>
            </w:r>
            <w:r w:rsidRPr="00580080">
              <w:t xml:space="preserve"> </w:t>
            </w:r>
          </w:p>
        </w:tc>
      </w:tr>
      <w:tr w:rsidR="009D781C" w14:paraId="2076BBC8" w14:textId="77777777" w:rsidTr="00A019A9"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D9AFF" w14:textId="77777777" w:rsidR="009D781C" w:rsidRDefault="009D781C" w:rsidP="00A665C0">
            <w:r w:rsidRPr="00580080">
              <w:rPr>
                <w:cs/>
                <w:lang w:bidi="mr-IN"/>
              </w:rPr>
              <w:t>६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FFFA2" w14:textId="2B450053" w:rsidR="009D781C" w:rsidRDefault="009D781C" w:rsidP="00A665C0">
            <w:r w:rsidRPr="00580080">
              <w:rPr>
                <w:cs/>
                <w:lang w:bidi="mr-IN"/>
              </w:rPr>
              <w:t>खबरदारीचा पैसा/अनामत (एकदाच)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E98E9" w14:textId="48AEE6E9" w:rsidR="009D781C" w:rsidRDefault="009D781C" w:rsidP="00A665C0">
            <w:r w:rsidRPr="00580080">
              <w:rPr>
                <w:cs/>
                <w:lang w:bidi="mr-IN"/>
              </w:rPr>
              <w:t xml:space="preserve">लागू नाही 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CD8D1" w14:textId="78DD4A50" w:rsidR="009D781C" w:rsidRDefault="009D781C" w:rsidP="00A665C0">
            <w:r w:rsidRPr="00580080">
              <w:rPr>
                <w:cs/>
                <w:lang w:bidi="mr-IN"/>
              </w:rPr>
              <w:t xml:space="preserve">लागू नाही </w:t>
            </w:r>
          </w:p>
        </w:tc>
      </w:tr>
    </w:tbl>
    <w:p w14:paraId="2408C63A" w14:textId="77777777" w:rsidR="009D781C" w:rsidRPr="00580080" w:rsidRDefault="009D781C" w:rsidP="009D781C">
      <w:pPr>
        <w:rPr>
          <w:b/>
          <w:bCs/>
          <w:u w:val="single"/>
        </w:rPr>
      </w:pPr>
      <w:r w:rsidRPr="00580080">
        <w:rPr>
          <w:b/>
          <w:bCs/>
          <w:u w:val="single"/>
          <w:cs/>
          <w:lang w:bidi="mr-IN"/>
        </w:rPr>
        <w:t>टीप:</w:t>
      </w:r>
      <w:r w:rsidRPr="00580080">
        <w:rPr>
          <w:b/>
          <w:bCs/>
          <w:u w:val="single"/>
        </w:rPr>
        <w:t xml:space="preserve"> * </w:t>
      </w:r>
      <w:r w:rsidRPr="00580080">
        <w:rPr>
          <w:b/>
          <w:bCs/>
          <w:u w:val="single"/>
          <w:cs/>
          <w:lang w:bidi="mr-IN"/>
        </w:rPr>
        <w:t>म्हणजे हे शुल्क बदलू शकते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662"/>
        <w:gridCol w:w="1583"/>
        <w:gridCol w:w="2925"/>
      </w:tblGrid>
      <w:tr w:rsidR="005D27E0" w14:paraId="2342EF68" w14:textId="77777777" w:rsidTr="00E76734">
        <w:trPr>
          <w:gridAfter w:val="2"/>
          <w:wAfter w:w="4508" w:type="dxa"/>
        </w:trPr>
        <w:tc>
          <w:tcPr>
            <w:tcW w:w="4508" w:type="dxa"/>
            <w:gridSpan w:val="2"/>
          </w:tcPr>
          <w:p w14:paraId="7FD82CFD" w14:textId="3C78FACB" w:rsidR="005D27E0" w:rsidRDefault="005D27E0" w:rsidP="00E76734">
            <w:r w:rsidRPr="009D781C">
              <w:rPr>
                <w:b/>
                <w:bCs/>
              </w:rPr>
              <w:t>EN5103</w:t>
            </w:r>
            <w:r>
              <w:t xml:space="preserve"> </w:t>
            </w:r>
            <w:r w:rsidRPr="009D781C">
              <w:rPr>
                <w:b/>
                <w:bCs/>
              </w:rPr>
              <w:t>MBA</w:t>
            </w:r>
            <w:r>
              <w:t xml:space="preserve"> </w:t>
            </w:r>
            <w:r w:rsidRPr="009D781C">
              <w:rPr>
                <w:b/>
                <w:bCs/>
              </w:rPr>
              <w:t>Fees</w:t>
            </w:r>
          </w:p>
        </w:tc>
      </w:tr>
      <w:tr w:rsidR="005D27E0" w14:paraId="002789A0" w14:textId="77777777" w:rsidTr="009D781C">
        <w:tc>
          <w:tcPr>
            <w:tcW w:w="846" w:type="dxa"/>
          </w:tcPr>
          <w:p w14:paraId="59E7283F" w14:textId="77777777" w:rsidR="005D27E0" w:rsidRPr="009D781C" w:rsidRDefault="005D27E0" w:rsidP="00E76734">
            <w:pPr>
              <w:rPr>
                <w:b/>
                <w:bCs/>
              </w:rPr>
            </w:pPr>
            <w:r w:rsidRPr="009D781C">
              <w:rPr>
                <w:b/>
                <w:bCs/>
              </w:rPr>
              <w:t>Sr. No.</w:t>
            </w:r>
          </w:p>
        </w:tc>
        <w:tc>
          <w:tcPr>
            <w:tcW w:w="3662" w:type="dxa"/>
          </w:tcPr>
          <w:p w14:paraId="13FFCCF6" w14:textId="77777777" w:rsidR="005D27E0" w:rsidRPr="009D781C" w:rsidRDefault="005D27E0" w:rsidP="00E76734">
            <w:pPr>
              <w:rPr>
                <w:b/>
                <w:bCs/>
              </w:rPr>
            </w:pPr>
            <w:r w:rsidRPr="009D781C">
              <w:rPr>
                <w:b/>
                <w:bCs/>
              </w:rPr>
              <w:t>Description</w:t>
            </w:r>
          </w:p>
        </w:tc>
        <w:tc>
          <w:tcPr>
            <w:tcW w:w="1583" w:type="dxa"/>
          </w:tcPr>
          <w:p w14:paraId="5766A533" w14:textId="77777777" w:rsidR="005D27E0" w:rsidRPr="009D781C" w:rsidRDefault="005D27E0" w:rsidP="00E76734">
            <w:pPr>
              <w:rPr>
                <w:b/>
                <w:bCs/>
              </w:rPr>
            </w:pPr>
            <w:r w:rsidRPr="009D781C">
              <w:rPr>
                <w:b/>
                <w:bCs/>
              </w:rPr>
              <w:t xml:space="preserve">Fees </w:t>
            </w:r>
          </w:p>
        </w:tc>
        <w:tc>
          <w:tcPr>
            <w:tcW w:w="2925" w:type="dxa"/>
          </w:tcPr>
          <w:p w14:paraId="17DC7956" w14:textId="77777777" w:rsidR="005D27E0" w:rsidRPr="009D781C" w:rsidRDefault="005D27E0" w:rsidP="00E76734">
            <w:pPr>
              <w:rPr>
                <w:b/>
                <w:bCs/>
              </w:rPr>
            </w:pPr>
            <w:r w:rsidRPr="009D781C">
              <w:rPr>
                <w:b/>
                <w:bCs/>
              </w:rPr>
              <w:t>Total Fees A.Y. 2025-26</w:t>
            </w:r>
          </w:p>
        </w:tc>
      </w:tr>
      <w:tr w:rsidR="005D27E0" w14:paraId="777F6687" w14:textId="77777777" w:rsidTr="009D781C">
        <w:tc>
          <w:tcPr>
            <w:tcW w:w="846" w:type="dxa"/>
          </w:tcPr>
          <w:p w14:paraId="07D76724" w14:textId="77777777" w:rsidR="005D27E0" w:rsidRDefault="005D27E0" w:rsidP="005D27E0">
            <w:r>
              <w:t>1</w:t>
            </w:r>
          </w:p>
        </w:tc>
        <w:tc>
          <w:tcPr>
            <w:tcW w:w="3662" w:type="dxa"/>
          </w:tcPr>
          <w:p w14:paraId="6D9C8367" w14:textId="77777777" w:rsidR="005D27E0" w:rsidRDefault="005D27E0" w:rsidP="005D27E0">
            <w:r>
              <w:t>Tuition Fees</w:t>
            </w:r>
          </w:p>
        </w:tc>
        <w:tc>
          <w:tcPr>
            <w:tcW w:w="1583" w:type="dxa"/>
          </w:tcPr>
          <w:p w14:paraId="2869FEE5" w14:textId="733882A1" w:rsidR="005D27E0" w:rsidRDefault="005D27E0" w:rsidP="005D27E0">
            <w:r w:rsidRPr="005D27E0">
              <w:t>40089</w:t>
            </w:r>
          </w:p>
        </w:tc>
        <w:tc>
          <w:tcPr>
            <w:tcW w:w="2925" w:type="dxa"/>
          </w:tcPr>
          <w:p w14:paraId="056464E5" w14:textId="1A143E57" w:rsidR="005D27E0" w:rsidRDefault="005D27E0" w:rsidP="005D27E0">
            <w:r w:rsidRPr="005D27E0">
              <w:t>40089</w:t>
            </w:r>
          </w:p>
        </w:tc>
      </w:tr>
      <w:tr w:rsidR="005D27E0" w14:paraId="7611B318" w14:textId="77777777" w:rsidTr="009D781C">
        <w:tc>
          <w:tcPr>
            <w:tcW w:w="846" w:type="dxa"/>
          </w:tcPr>
          <w:p w14:paraId="6D8D31DD" w14:textId="77777777" w:rsidR="005D27E0" w:rsidRDefault="005D27E0" w:rsidP="005D27E0">
            <w:r>
              <w:t>2</w:t>
            </w:r>
          </w:p>
        </w:tc>
        <w:tc>
          <w:tcPr>
            <w:tcW w:w="3662" w:type="dxa"/>
          </w:tcPr>
          <w:p w14:paraId="5CBEEFFB" w14:textId="77777777" w:rsidR="005D27E0" w:rsidRDefault="005D27E0" w:rsidP="005D27E0">
            <w:r>
              <w:t>Development Fees</w:t>
            </w:r>
          </w:p>
        </w:tc>
        <w:tc>
          <w:tcPr>
            <w:tcW w:w="1583" w:type="dxa"/>
          </w:tcPr>
          <w:p w14:paraId="24096466" w14:textId="714DBCF4" w:rsidR="005D27E0" w:rsidRDefault="005D27E0" w:rsidP="005D27E0">
            <w:r w:rsidRPr="005D27E0">
              <w:t>5011</w:t>
            </w:r>
          </w:p>
        </w:tc>
        <w:tc>
          <w:tcPr>
            <w:tcW w:w="2925" w:type="dxa"/>
          </w:tcPr>
          <w:p w14:paraId="175D6C55" w14:textId="15A83D3D" w:rsidR="005D27E0" w:rsidRDefault="005D27E0" w:rsidP="005D27E0">
            <w:r w:rsidRPr="005D27E0">
              <w:t>5011</w:t>
            </w:r>
          </w:p>
        </w:tc>
      </w:tr>
      <w:tr w:rsidR="005D27E0" w14:paraId="5B18DEE7" w14:textId="77777777" w:rsidTr="009D781C">
        <w:tc>
          <w:tcPr>
            <w:tcW w:w="846" w:type="dxa"/>
          </w:tcPr>
          <w:p w14:paraId="2010A518" w14:textId="77777777" w:rsidR="005D27E0" w:rsidRDefault="005D27E0" w:rsidP="005D27E0">
            <w:r>
              <w:t>3</w:t>
            </w:r>
          </w:p>
        </w:tc>
        <w:tc>
          <w:tcPr>
            <w:tcW w:w="3662" w:type="dxa"/>
          </w:tcPr>
          <w:p w14:paraId="399A497C" w14:textId="77777777" w:rsidR="005D27E0" w:rsidRDefault="005D27E0" w:rsidP="005D27E0">
            <w:r>
              <w:t>Management Seat Fees</w:t>
            </w:r>
          </w:p>
        </w:tc>
        <w:tc>
          <w:tcPr>
            <w:tcW w:w="1583" w:type="dxa"/>
          </w:tcPr>
          <w:p w14:paraId="6F01E3A0" w14:textId="7CCB69D9" w:rsidR="005D27E0" w:rsidRDefault="005D27E0" w:rsidP="005D27E0">
            <w:r>
              <w:t>45100</w:t>
            </w:r>
          </w:p>
        </w:tc>
        <w:tc>
          <w:tcPr>
            <w:tcW w:w="2925" w:type="dxa"/>
          </w:tcPr>
          <w:p w14:paraId="36865934" w14:textId="72421863" w:rsidR="005D27E0" w:rsidRDefault="005D27E0" w:rsidP="005D27E0">
            <w:r>
              <w:t>45100</w:t>
            </w:r>
          </w:p>
        </w:tc>
      </w:tr>
      <w:tr w:rsidR="005D27E0" w14:paraId="03F8EAA0" w14:textId="77777777" w:rsidTr="009D781C">
        <w:tc>
          <w:tcPr>
            <w:tcW w:w="846" w:type="dxa"/>
          </w:tcPr>
          <w:p w14:paraId="642C3AE7" w14:textId="77777777" w:rsidR="005D27E0" w:rsidRDefault="005D27E0" w:rsidP="005D27E0">
            <w:r>
              <w:t>4</w:t>
            </w:r>
          </w:p>
        </w:tc>
        <w:tc>
          <w:tcPr>
            <w:tcW w:w="3662" w:type="dxa"/>
          </w:tcPr>
          <w:p w14:paraId="0FDC9AD8" w14:textId="77777777" w:rsidR="005D27E0" w:rsidRDefault="005D27E0" w:rsidP="005D27E0">
            <w:r>
              <w:t>NRI Seat Fees</w:t>
            </w:r>
          </w:p>
        </w:tc>
        <w:tc>
          <w:tcPr>
            <w:tcW w:w="1583" w:type="dxa"/>
          </w:tcPr>
          <w:p w14:paraId="1D2D0BAA" w14:textId="77777777" w:rsidR="005D27E0" w:rsidRDefault="005D27E0" w:rsidP="005D27E0">
            <w:r>
              <w:t>Not Applicable</w:t>
            </w:r>
          </w:p>
        </w:tc>
        <w:tc>
          <w:tcPr>
            <w:tcW w:w="2925" w:type="dxa"/>
          </w:tcPr>
          <w:p w14:paraId="64253F43" w14:textId="77777777" w:rsidR="005D27E0" w:rsidRDefault="005D27E0" w:rsidP="005D27E0">
            <w:r>
              <w:t>Not Applicable</w:t>
            </w:r>
          </w:p>
        </w:tc>
      </w:tr>
      <w:tr w:rsidR="005D27E0" w14:paraId="6DB4951E" w14:textId="77777777" w:rsidTr="009D781C">
        <w:tc>
          <w:tcPr>
            <w:tcW w:w="846" w:type="dxa"/>
          </w:tcPr>
          <w:p w14:paraId="7F4DA435" w14:textId="77777777" w:rsidR="005D27E0" w:rsidRDefault="005D27E0" w:rsidP="005D27E0">
            <w:r>
              <w:t>5</w:t>
            </w:r>
          </w:p>
        </w:tc>
        <w:tc>
          <w:tcPr>
            <w:tcW w:w="3662" w:type="dxa"/>
          </w:tcPr>
          <w:p w14:paraId="60A18C46" w14:textId="77777777" w:rsidR="005D27E0" w:rsidRDefault="005D27E0" w:rsidP="005D27E0">
            <w:r>
              <w:t>Against NRI Seat Fees</w:t>
            </w:r>
          </w:p>
        </w:tc>
        <w:tc>
          <w:tcPr>
            <w:tcW w:w="1583" w:type="dxa"/>
          </w:tcPr>
          <w:p w14:paraId="308F3F8F" w14:textId="77777777" w:rsidR="005D27E0" w:rsidRDefault="005D27E0" w:rsidP="005D27E0">
            <w:r>
              <w:t>Not Applicable</w:t>
            </w:r>
          </w:p>
        </w:tc>
        <w:tc>
          <w:tcPr>
            <w:tcW w:w="2925" w:type="dxa"/>
          </w:tcPr>
          <w:p w14:paraId="02861A88" w14:textId="77777777" w:rsidR="005D27E0" w:rsidRDefault="005D27E0" w:rsidP="005D27E0">
            <w:r>
              <w:t>Not Applicable</w:t>
            </w:r>
          </w:p>
        </w:tc>
      </w:tr>
      <w:tr w:rsidR="005D27E0" w14:paraId="43DCF2E8" w14:textId="77777777" w:rsidTr="009D781C">
        <w:tc>
          <w:tcPr>
            <w:tcW w:w="846" w:type="dxa"/>
          </w:tcPr>
          <w:p w14:paraId="43C98534" w14:textId="77777777" w:rsidR="005D27E0" w:rsidRDefault="005D27E0" w:rsidP="005D27E0">
            <w:r>
              <w:t>6</w:t>
            </w:r>
          </w:p>
        </w:tc>
        <w:tc>
          <w:tcPr>
            <w:tcW w:w="3662" w:type="dxa"/>
          </w:tcPr>
          <w:p w14:paraId="2507FCA0" w14:textId="553AB2D6" w:rsidR="005D27E0" w:rsidRDefault="005D27E0" w:rsidP="005D27E0">
            <w:r>
              <w:t>Caution Mone</w:t>
            </w:r>
            <w:r w:rsidR="00A019A9">
              <w:t>y</w:t>
            </w:r>
            <w:r>
              <w:t xml:space="preserve">/ Deposit (One Time) </w:t>
            </w:r>
          </w:p>
        </w:tc>
        <w:tc>
          <w:tcPr>
            <w:tcW w:w="1583" w:type="dxa"/>
          </w:tcPr>
          <w:p w14:paraId="3E734CB5" w14:textId="77777777" w:rsidR="005D27E0" w:rsidRDefault="005D27E0" w:rsidP="005D27E0">
            <w:r>
              <w:t>Not Applicable</w:t>
            </w:r>
          </w:p>
        </w:tc>
        <w:tc>
          <w:tcPr>
            <w:tcW w:w="2925" w:type="dxa"/>
          </w:tcPr>
          <w:p w14:paraId="685299A3" w14:textId="77777777" w:rsidR="005D27E0" w:rsidRDefault="005D27E0" w:rsidP="005D27E0">
            <w:r>
              <w:t>Not Applicable</w:t>
            </w:r>
          </w:p>
        </w:tc>
      </w:tr>
      <w:tr w:rsidR="00580080" w14:paraId="7F27DB1E" w14:textId="77777777" w:rsidTr="00A665C0">
        <w:trPr>
          <w:gridAfter w:val="2"/>
          <w:wAfter w:w="4508" w:type="dxa"/>
        </w:trPr>
        <w:tc>
          <w:tcPr>
            <w:tcW w:w="4508" w:type="dxa"/>
            <w:gridSpan w:val="2"/>
          </w:tcPr>
          <w:p w14:paraId="29C17EBD" w14:textId="1DAF5C53" w:rsidR="00580080" w:rsidRDefault="009D781C" w:rsidP="00A665C0">
            <w:r w:rsidRPr="009D781C">
              <w:rPr>
                <w:b/>
                <w:bCs/>
              </w:rPr>
              <w:t>EN5103</w:t>
            </w:r>
            <w:r w:rsidRPr="009D781C">
              <w:t xml:space="preserve"> </w:t>
            </w:r>
            <w:r w:rsidRPr="009D781C">
              <w:rPr>
                <w:b/>
                <w:bCs/>
                <w:cs/>
                <w:lang w:bidi="hi-IN"/>
              </w:rPr>
              <w:t>एमबीए शुल्क</w:t>
            </w:r>
          </w:p>
        </w:tc>
      </w:tr>
      <w:tr w:rsidR="00580080" w14:paraId="08648B1B" w14:textId="77777777" w:rsidTr="009D781C"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E1286" w14:textId="3DFD0351" w:rsidR="00580080" w:rsidRDefault="00580080" w:rsidP="00580080">
            <w:r w:rsidRPr="00580080">
              <w:rPr>
                <w:b/>
                <w:bCs/>
                <w:cs/>
                <w:lang w:bidi="mr-IN"/>
              </w:rPr>
              <w:t xml:space="preserve">अनु. क्र. 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965A3" w14:textId="2E750282" w:rsidR="00580080" w:rsidRDefault="00580080" w:rsidP="00580080">
            <w:r w:rsidRPr="00580080">
              <w:rPr>
                <w:b/>
                <w:bCs/>
                <w:cs/>
                <w:lang w:bidi="mr-IN"/>
              </w:rPr>
              <w:t xml:space="preserve">तपशील 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CF894" w14:textId="5E2DB721" w:rsidR="00580080" w:rsidRDefault="00580080" w:rsidP="00580080">
            <w:r w:rsidRPr="00580080">
              <w:rPr>
                <w:b/>
                <w:bCs/>
                <w:cs/>
                <w:lang w:bidi="mr-IN"/>
              </w:rPr>
              <w:t>शुल्क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921DA" w14:textId="10A9D3C4" w:rsidR="00580080" w:rsidRDefault="00580080" w:rsidP="00580080">
            <w:r w:rsidRPr="00580080">
              <w:rPr>
                <w:b/>
                <w:bCs/>
                <w:cs/>
                <w:lang w:bidi="mr-IN"/>
              </w:rPr>
              <w:t>एकूण शुल्क शै. वर्ष २०२५-२६</w:t>
            </w:r>
          </w:p>
        </w:tc>
      </w:tr>
      <w:tr w:rsidR="00580080" w14:paraId="555D72E3" w14:textId="77777777" w:rsidTr="009D781C"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39354C" w14:textId="04ECDC1A" w:rsidR="00580080" w:rsidRDefault="00580080" w:rsidP="00580080">
            <w:r w:rsidRPr="00580080">
              <w:rPr>
                <w:cs/>
                <w:lang w:bidi="mr-IN"/>
              </w:rPr>
              <w:t>१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E57B5" w14:textId="2869251B" w:rsidR="00580080" w:rsidRDefault="00580080" w:rsidP="00580080">
            <w:r w:rsidRPr="00580080">
              <w:rPr>
                <w:cs/>
                <w:lang w:bidi="mr-IN"/>
              </w:rPr>
              <w:t>शिक्षण शुल्क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7B650" w14:textId="4793B5BE" w:rsidR="00580080" w:rsidRDefault="00580080" w:rsidP="00580080">
            <w:r w:rsidRPr="00580080">
              <w:rPr>
                <w:cs/>
                <w:lang w:bidi="mr-IN"/>
              </w:rPr>
              <w:t>४०</w:t>
            </w:r>
            <w:r w:rsidRPr="00580080">
              <w:t>,</w:t>
            </w:r>
            <w:r w:rsidRPr="00580080">
              <w:rPr>
                <w:cs/>
                <w:lang w:bidi="mr-IN"/>
              </w:rPr>
              <w:t>०८९</w:t>
            </w:r>
            <w:r w:rsidRPr="00580080">
              <w:t xml:space="preserve"> 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9E2C5" w14:textId="08B02690" w:rsidR="00580080" w:rsidRDefault="00580080" w:rsidP="00580080">
            <w:r w:rsidRPr="00580080">
              <w:rPr>
                <w:cs/>
                <w:lang w:bidi="mr-IN"/>
              </w:rPr>
              <w:t>४०</w:t>
            </w:r>
            <w:r w:rsidRPr="00580080">
              <w:t>,</w:t>
            </w:r>
            <w:r w:rsidRPr="00580080">
              <w:rPr>
                <w:cs/>
                <w:lang w:bidi="mr-IN"/>
              </w:rPr>
              <w:t>०८९</w:t>
            </w:r>
            <w:r w:rsidRPr="00580080">
              <w:t xml:space="preserve"> </w:t>
            </w:r>
          </w:p>
        </w:tc>
      </w:tr>
      <w:tr w:rsidR="00580080" w14:paraId="3889DCAC" w14:textId="77777777" w:rsidTr="009D781C"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D47B3" w14:textId="68C406BA" w:rsidR="00580080" w:rsidRDefault="00580080" w:rsidP="00580080">
            <w:r w:rsidRPr="00580080">
              <w:rPr>
                <w:cs/>
                <w:lang w:bidi="mr-IN"/>
              </w:rPr>
              <w:t>२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4AB0C" w14:textId="34E1FE8B" w:rsidR="00580080" w:rsidRDefault="00580080" w:rsidP="00580080">
            <w:r w:rsidRPr="00580080">
              <w:rPr>
                <w:cs/>
                <w:lang w:bidi="mr-IN"/>
              </w:rPr>
              <w:t xml:space="preserve">विकास शुल्क 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29924" w14:textId="7A4CA673" w:rsidR="00580080" w:rsidRDefault="00580080" w:rsidP="00580080">
            <w:r w:rsidRPr="00580080">
              <w:rPr>
                <w:cs/>
                <w:lang w:bidi="mr-IN"/>
              </w:rPr>
              <w:t>५</w:t>
            </w:r>
            <w:r w:rsidRPr="00580080">
              <w:t>,</w:t>
            </w:r>
            <w:r w:rsidRPr="00580080">
              <w:rPr>
                <w:cs/>
                <w:lang w:bidi="mr-IN"/>
              </w:rPr>
              <w:t>०११</w:t>
            </w:r>
            <w:r w:rsidRPr="00580080">
              <w:t xml:space="preserve"> 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9D33E" w14:textId="699A7FCA" w:rsidR="00580080" w:rsidRDefault="00580080" w:rsidP="00580080">
            <w:r w:rsidRPr="00580080">
              <w:rPr>
                <w:cs/>
                <w:lang w:bidi="mr-IN"/>
              </w:rPr>
              <w:t>५</w:t>
            </w:r>
            <w:r w:rsidRPr="00580080">
              <w:t>,</w:t>
            </w:r>
            <w:r w:rsidRPr="00580080">
              <w:rPr>
                <w:cs/>
                <w:lang w:bidi="mr-IN"/>
              </w:rPr>
              <w:t>०११</w:t>
            </w:r>
            <w:r w:rsidRPr="00580080">
              <w:t xml:space="preserve"> </w:t>
            </w:r>
          </w:p>
        </w:tc>
      </w:tr>
      <w:tr w:rsidR="00580080" w14:paraId="10C1FC7D" w14:textId="77777777" w:rsidTr="009D781C"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38296" w14:textId="67254584" w:rsidR="00580080" w:rsidRDefault="00580080" w:rsidP="00580080">
            <w:r w:rsidRPr="00580080">
              <w:rPr>
                <w:cs/>
                <w:lang w:bidi="mr-IN"/>
              </w:rPr>
              <w:t>३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156EA4" w14:textId="5CEEEAF8" w:rsidR="00580080" w:rsidRDefault="00580080" w:rsidP="00580080">
            <w:r w:rsidRPr="00580080">
              <w:rPr>
                <w:cs/>
                <w:lang w:bidi="mr-IN"/>
              </w:rPr>
              <w:t xml:space="preserve">व्यवस्थापन जागा शुल्क 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23B42" w14:textId="4D9AD3D1" w:rsidR="00580080" w:rsidRDefault="00580080" w:rsidP="00580080">
            <w:r w:rsidRPr="00580080">
              <w:rPr>
                <w:cs/>
                <w:lang w:bidi="mr-IN"/>
              </w:rPr>
              <w:t>४५</w:t>
            </w:r>
            <w:r w:rsidRPr="00580080">
              <w:t>,</w:t>
            </w:r>
            <w:r w:rsidRPr="00580080">
              <w:rPr>
                <w:cs/>
                <w:lang w:bidi="mr-IN"/>
              </w:rPr>
              <w:t>१००</w:t>
            </w:r>
            <w:r w:rsidRPr="00580080">
              <w:t xml:space="preserve"> 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816DE" w14:textId="47BCD7A3" w:rsidR="00580080" w:rsidRDefault="00580080" w:rsidP="00580080">
            <w:r w:rsidRPr="00580080">
              <w:rPr>
                <w:cs/>
                <w:lang w:bidi="mr-IN"/>
              </w:rPr>
              <w:t>४५</w:t>
            </w:r>
            <w:r w:rsidRPr="00580080">
              <w:t>,</w:t>
            </w:r>
            <w:r w:rsidRPr="00580080">
              <w:rPr>
                <w:cs/>
                <w:lang w:bidi="mr-IN"/>
              </w:rPr>
              <w:t>१००</w:t>
            </w:r>
            <w:r w:rsidRPr="00580080">
              <w:t xml:space="preserve"> </w:t>
            </w:r>
          </w:p>
        </w:tc>
      </w:tr>
      <w:tr w:rsidR="00580080" w14:paraId="5B03CA3B" w14:textId="77777777" w:rsidTr="009D781C"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FFF451" w14:textId="32A95278" w:rsidR="00580080" w:rsidRDefault="00580080" w:rsidP="00580080">
            <w:r w:rsidRPr="00580080">
              <w:rPr>
                <w:cs/>
                <w:lang w:bidi="mr-IN"/>
              </w:rPr>
              <w:t>४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CC77B" w14:textId="599E2E10" w:rsidR="00580080" w:rsidRDefault="00580080" w:rsidP="00580080">
            <w:r w:rsidRPr="00580080">
              <w:rPr>
                <w:cs/>
                <w:lang w:bidi="mr-IN"/>
              </w:rPr>
              <w:t>एनआरआय जागा शुल्क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D7D7E" w14:textId="453AF156" w:rsidR="00580080" w:rsidRDefault="00580080" w:rsidP="00580080">
            <w:r w:rsidRPr="00580080">
              <w:rPr>
                <w:cs/>
                <w:lang w:bidi="mr-IN"/>
              </w:rPr>
              <w:t xml:space="preserve">लागू नाही 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43361" w14:textId="01495314" w:rsidR="00580080" w:rsidRDefault="00580080" w:rsidP="00580080">
            <w:r w:rsidRPr="00580080">
              <w:rPr>
                <w:cs/>
                <w:lang w:bidi="mr-IN"/>
              </w:rPr>
              <w:t xml:space="preserve">लागू नाही </w:t>
            </w:r>
          </w:p>
        </w:tc>
      </w:tr>
      <w:tr w:rsidR="00580080" w14:paraId="7BB54648" w14:textId="77777777" w:rsidTr="009D781C"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229E7" w14:textId="59220160" w:rsidR="00580080" w:rsidRDefault="00580080" w:rsidP="00580080">
            <w:r w:rsidRPr="00580080">
              <w:rPr>
                <w:cs/>
                <w:lang w:bidi="mr-IN"/>
              </w:rPr>
              <w:t>५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E4F0C" w14:textId="2CEF39C9" w:rsidR="00580080" w:rsidRDefault="00580080" w:rsidP="00580080">
            <w:r w:rsidRPr="00580080">
              <w:rPr>
                <w:cs/>
                <w:lang w:bidi="mr-IN"/>
              </w:rPr>
              <w:t>एनआरआय जागेच्या विरुद्ध शुल्क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B47D1" w14:textId="7504C9C7" w:rsidR="00580080" w:rsidRDefault="00580080" w:rsidP="00580080">
            <w:r w:rsidRPr="00580080">
              <w:rPr>
                <w:cs/>
                <w:lang w:bidi="mr-IN"/>
              </w:rPr>
              <w:t xml:space="preserve">लागू नाही 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EE934" w14:textId="53BDDB3E" w:rsidR="00580080" w:rsidRDefault="00580080" w:rsidP="00580080">
            <w:r w:rsidRPr="00580080">
              <w:rPr>
                <w:cs/>
                <w:lang w:bidi="mr-IN"/>
              </w:rPr>
              <w:t xml:space="preserve">लागू नाही </w:t>
            </w:r>
          </w:p>
        </w:tc>
      </w:tr>
      <w:tr w:rsidR="00580080" w14:paraId="0A56EF53" w14:textId="77777777" w:rsidTr="009D781C"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6228D" w14:textId="35FCD97C" w:rsidR="00580080" w:rsidRDefault="00580080" w:rsidP="00580080">
            <w:r w:rsidRPr="00580080">
              <w:rPr>
                <w:cs/>
                <w:lang w:bidi="mr-IN"/>
              </w:rPr>
              <w:t>६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878BB" w14:textId="7088A550" w:rsidR="00580080" w:rsidRDefault="00580080" w:rsidP="00580080">
            <w:r w:rsidRPr="00580080">
              <w:rPr>
                <w:cs/>
                <w:lang w:bidi="mr-IN"/>
              </w:rPr>
              <w:t xml:space="preserve">खबरदारीचा पैसा/अनामत (एकदाच) 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C5B00" w14:textId="3590B9F5" w:rsidR="00580080" w:rsidRDefault="00580080" w:rsidP="00580080">
            <w:r w:rsidRPr="00580080">
              <w:rPr>
                <w:cs/>
                <w:lang w:bidi="mr-IN"/>
              </w:rPr>
              <w:t xml:space="preserve">लागू नाही 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FBEA42" w14:textId="0C3ABD14" w:rsidR="00580080" w:rsidRDefault="00580080" w:rsidP="00580080">
            <w:r w:rsidRPr="00580080">
              <w:rPr>
                <w:cs/>
                <w:lang w:bidi="mr-IN"/>
              </w:rPr>
              <w:t xml:space="preserve">लागू नाही </w:t>
            </w:r>
          </w:p>
        </w:tc>
      </w:tr>
    </w:tbl>
    <w:p w14:paraId="09A0C89E" w14:textId="77777777" w:rsidR="005D27E0" w:rsidRDefault="005D27E0" w:rsidP="009D781C"/>
    <w:sectPr w:rsidR="005D27E0" w:rsidSect="009D781C">
      <w:headerReference w:type="default" r:id="rId7"/>
      <w:pgSz w:w="11906" w:h="16838"/>
      <w:pgMar w:top="1440" w:right="1440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DE32A" w14:textId="77777777" w:rsidR="0099732F" w:rsidRDefault="0099732F" w:rsidP="005D27E0">
      <w:pPr>
        <w:spacing w:after="0" w:line="240" w:lineRule="auto"/>
      </w:pPr>
      <w:r>
        <w:separator/>
      </w:r>
    </w:p>
  </w:endnote>
  <w:endnote w:type="continuationSeparator" w:id="0">
    <w:p w14:paraId="06A4A37C" w14:textId="77777777" w:rsidR="0099732F" w:rsidRDefault="0099732F" w:rsidP="005D2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509B2" w14:textId="77777777" w:rsidR="0099732F" w:rsidRDefault="0099732F" w:rsidP="005D27E0">
      <w:pPr>
        <w:spacing w:after="0" w:line="240" w:lineRule="auto"/>
      </w:pPr>
      <w:r>
        <w:separator/>
      </w:r>
    </w:p>
  </w:footnote>
  <w:footnote w:type="continuationSeparator" w:id="0">
    <w:p w14:paraId="3318F617" w14:textId="77777777" w:rsidR="0099732F" w:rsidRDefault="0099732F" w:rsidP="005D2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77BBE" w14:textId="62929760" w:rsidR="005D27E0" w:rsidRPr="005D27E0" w:rsidRDefault="006D456F" w:rsidP="006D456F">
    <w:pPr>
      <w:pStyle w:val="Header"/>
      <w:ind w:left="-851" w:firstLine="851"/>
    </w:pPr>
    <w:r>
      <w:rPr>
        <w:noProof/>
      </w:rPr>
      <w:drawing>
        <wp:inline distT="0" distB="0" distL="0" distR="0" wp14:anchorId="4D8B10D0" wp14:editId="6C297BEE">
          <wp:extent cx="6521450" cy="1162050"/>
          <wp:effectExtent l="0" t="0" r="0" b="0"/>
          <wp:docPr id="139910454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145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160253" w14:textId="77777777" w:rsidR="005D27E0" w:rsidRDefault="005D27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108B6"/>
    <w:multiLevelType w:val="multilevel"/>
    <w:tmpl w:val="CE60D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4381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79E"/>
    <w:rsid w:val="0013662A"/>
    <w:rsid w:val="001F0F81"/>
    <w:rsid w:val="0042316E"/>
    <w:rsid w:val="00580080"/>
    <w:rsid w:val="005D27E0"/>
    <w:rsid w:val="006D456F"/>
    <w:rsid w:val="007E479F"/>
    <w:rsid w:val="0083479E"/>
    <w:rsid w:val="0099732F"/>
    <w:rsid w:val="009D781C"/>
    <w:rsid w:val="00A019A9"/>
    <w:rsid w:val="00CF324F"/>
    <w:rsid w:val="00F028D8"/>
    <w:rsid w:val="00F8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BC3B5D"/>
  <w15:chartTrackingRefBased/>
  <w15:docId w15:val="{227BDEBE-6D21-480D-BDA2-7E0D52A73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47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47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47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47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47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47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47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47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47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47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47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47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479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479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47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47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47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47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47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47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47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47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47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47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47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479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47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479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479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F0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27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7E0"/>
  </w:style>
  <w:style w:type="paragraph" w:styleId="Footer">
    <w:name w:val="footer"/>
    <w:basedOn w:val="Normal"/>
    <w:link w:val="FooterChar"/>
    <w:uiPriority w:val="99"/>
    <w:unhideWhenUsed/>
    <w:rsid w:val="005D27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7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MOHAN PAWAR</dc:creator>
  <cp:keywords/>
  <dc:description/>
  <cp:lastModifiedBy>MOHAN PAWAR</cp:lastModifiedBy>
  <cp:revision>4</cp:revision>
  <dcterms:created xsi:type="dcterms:W3CDTF">2025-12-15T07:13:00Z</dcterms:created>
  <dcterms:modified xsi:type="dcterms:W3CDTF">2025-12-15T08:23:00Z</dcterms:modified>
</cp:coreProperties>
</file>